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F17" w:rsidRDefault="002E2263">
      <w:pPr>
        <w:spacing w:before="73"/>
        <w:ind w:left="8071"/>
        <w:rPr>
          <w:b/>
          <w:sz w:val="26"/>
        </w:rPr>
      </w:pPr>
      <w:r>
        <w:rPr>
          <w:b/>
          <w:sz w:val="26"/>
        </w:rPr>
        <w:t>“УТВЕРЖДАЮ”</w:t>
      </w:r>
    </w:p>
    <w:p w:rsidR="005F1F17" w:rsidRDefault="002E2263">
      <w:pPr>
        <w:pStyle w:val="1"/>
        <w:spacing w:before="37" w:line="276" w:lineRule="auto"/>
        <w:ind w:right="957"/>
      </w:pPr>
      <w:r>
        <w:t>Первый заместитель директора – главный инженер филиала ПАО</w:t>
      </w:r>
    </w:p>
    <w:p w:rsidR="005F1F17" w:rsidRDefault="002E2263">
      <w:pPr>
        <w:spacing w:line="298" w:lineRule="exact"/>
        <w:ind w:left="5582"/>
        <w:rPr>
          <w:sz w:val="26"/>
        </w:rPr>
      </w:pPr>
      <w:r>
        <w:rPr>
          <w:sz w:val="26"/>
        </w:rPr>
        <w:t>«</w:t>
      </w:r>
      <w:proofErr w:type="spellStart"/>
      <w:r>
        <w:rPr>
          <w:sz w:val="26"/>
        </w:rPr>
        <w:t>Россети</w:t>
      </w:r>
      <w:proofErr w:type="spellEnd"/>
      <w:r>
        <w:rPr>
          <w:sz w:val="26"/>
        </w:rPr>
        <w:t xml:space="preserve"> Центр» - «Брянскэнерго»</w:t>
      </w:r>
    </w:p>
    <w:p w:rsidR="005F1F17" w:rsidRDefault="002E2263">
      <w:pPr>
        <w:tabs>
          <w:tab w:val="left" w:pos="8240"/>
        </w:tabs>
        <w:spacing w:before="47" w:line="276" w:lineRule="auto"/>
        <w:ind w:left="5582" w:right="254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proofErr w:type="spellStart"/>
      <w:r>
        <w:rPr>
          <w:sz w:val="26"/>
        </w:rPr>
        <w:t>Капшуков</w:t>
      </w:r>
      <w:proofErr w:type="spellEnd"/>
      <w:r>
        <w:rPr>
          <w:sz w:val="26"/>
        </w:rPr>
        <w:t xml:space="preserve"> Ф.А. “_02_”</w:t>
      </w:r>
      <w:r>
        <w:rPr>
          <w:sz w:val="26"/>
          <w:u w:val="single"/>
        </w:rPr>
        <w:t xml:space="preserve"> </w:t>
      </w:r>
      <w:r>
        <w:rPr>
          <w:sz w:val="26"/>
        </w:rPr>
        <w:t>06_ 2023</w:t>
      </w:r>
      <w:r>
        <w:rPr>
          <w:spacing w:val="-5"/>
          <w:sz w:val="26"/>
        </w:rPr>
        <w:t xml:space="preserve"> </w:t>
      </w:r>
      <w:r>
        <w:rPr>
          <w:sz w:val="26"/>
        </w:rPr>
        <w:t>г.</w:t>
      </w:r>
    </w:p>
    <w:p w:rsidR="005F1F17" w:rsidRDefault="005F1F17">
      <w:pPr>
        <w:pStyle w:val="a3"/>
        <w:rPr>
          <w:sz w:val="28"/>
        </w:rPr>
      </w:pPr>
    </w:p>
    <w:p w:rsidR="005F1F17" w:rsidRDefault="005F1F17">
      <w:pPr>
        <w:pStyle w:val="a3"/>
        <w:spacing w:before="4"/>
        <w:rPr>
          <w:sz w:val="26"/>
        </w:rPr>
      </w:pPr>
    </w:p>
    <w:p w:rsidR="005F1F17" w:rsidRDefault="002E2263">
      <w:pPr>
        <w:spacing w:before="1"/>
        <w:ind w:left="4084"/>
        <w:rPr>
          <w:b/>
          <w:sz w:val="20"/>
        </w:rPr>
      </w:pPr>
      <w:r>
        <w:rPr>
          <w:b/>
          <w:sz w:val="20"/>
        </w:rPr>
        <w:t>ТЕХНИЧЕСКОЕ ЗАДАНИЕ</w:t>
      </w:r>
    </w:p>
    <w:p w:rsidR="005F1F17" w:rsidRDefault="002E2263">
      <w:pPr>
        <w:pStyle w:val="a3"/>
        <w:spacing w:before="30" w:line="276" w:lineRule="auto"/>
        <w:ind w:left="3868" w:right="928" w:hanging="2017"/>
      </w:pPr>
      <w:proofErr w:type="gramStart"/>
      <w:r>
        <w:t>на</w:t>
      </w:r>
      <w:proofErr w:type="gramEnd"/>
      <w:r>
        <w:t xml:space="preserve"> поставку герметизированных необслуживаемых свинцово кислотных аккумуляторных батарей</w:t>
      </w:r>
    </w:p>
    <w:p w:rsidR="005F1F17" w:rsidRDefault="002E2263">
      <w:pPr>
        <w:pStyle w:val="a3"/>
        <w:spacing w:line="275" w:lineRule="exact"/>
        <w:ind w:left="4859" w:right="4073"/>
        <w:jc w:val="center"/>
      </w:pPr>
      <w:r>
        <w:t>Лот №307В.</w:t>
      </w:r>
    </w:p>
    <w:p w:rsidR="005F1F17" w:rsidRDefault="005F1F17">
      <w:pPr>
        <w:pStyle w:val="a3"/>
        <w:spacing w:before="6"/>
        <w:rPr>
          <w:sz w:val="31"/>
        </w:rPr>
      </w:pP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0" w:line="274" w:lineRule="exact"/>
      </w:pPr>
      <w:r>
        <w:t>Общая часть.</w:t>
      </w:r>
    </w:p>
    <w:p w:rsidR="005F1F17" w:rsidRDefault="002E2263">
      <w:pPr>
        <w:pStyle w:val="a3"/>
        <w:ind w:left="192" w:right="106" w:firstLine="701"/>
        <w:jc w:val="both"/>
      </w:pPr>
      <w:r>
        <w:t>Филиал</w:t>
      </w:r>
      <w:r>
        <w:rPr>
          <w:spacing w:val="-16"/>
        </w:rPr>
        <w:t xml:space="preserve"> </w:t>
      </w:r>
      <w:r>
        <w:t>ПАО</w:t>
      </w:r>
      <w:r>
        <w:rPr>
          <w:spacing w:val="-15"/>
        </w:rPr>
        <w:t xml:space="preserve"> </w:t>
      </w:r>
      <w:r>
        <w:t>«</w:t>
      </w:r>
      <w:proofErr w:type="spellStart"/>
      <w:r>
        <w:t>Россети</w:t>
      </w:r>
      <w:proofErr w:type="spellEnd"/>
      <w:r>
        <w:rPr>
          <w:spacing w:val="-15"/>
        </w:rPr>
        <w:t xml:space="preserve"> </w:t>
      </w:r>
      <w:r>
        <w:t>Центр»</w:t>
      </w:r>
      <w:r>
        <w:rPr>
          <w:spacing w:val="-2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«Брянскэнерго»</w:t>
      </w:r>
      <w:r>
        <w:rPr>
          <w:spacing w:val="-19"/>
        </w:rPr>
        <w:t xml:space="preserve"> </w:t>
      </w:r>
      <w:r>
        <w:t>производит</w:t>
      </w:r>
      <w:r>
        <w:rPr>
          <w:spacing w:val="-16"/>
        </w:rPr>
        <w:t xml:space="preserve"> </w:t>
      </w:r>
      <w:r>
        <w:t>закупку</w:t>
      </w:r>
      <w:r>
        <w:rPr>
          <w:spacing w:val="-21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(одного)</w:t>
      </w:r>
      <w:r>
        <w:rPr>
          <w:spacing w:val="-17"/>
        </w:rPr>
        <w:t xml:space="preserve"> </w:t>
      </w:r>
      <w:r>
        <w:t xml:space="preserve">комплекта (18 шт.) герметизированных необслуживаемых свинцово кислотных аккумуляторных батарей (АБ) для технического перевооружения ПС 110/6 </w:t>
      </w:r>
      <w:proofErr w:type="spellStart"/>
      <w:r>
        <w:t>кВ</w:t>
      </w:r>
      <w:proofErr w:type="spellEnd"/>
      <w:r>
        <w:rPr>
          <w:spacing w:val="-6"/>
        </w:rPr>
        <w:t xml:space="preserve"> </w:t>
      </w:r>
      <w:r>
        <w:t>Южная.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194"/>
        </w:tabs>
        <w:spacing w:line="272" w:lineRule="exact"/>
        <w:ind w:left="1194" w:hanging="300"/>
      </w:pPr>
      <w:r>
        <w:t>Предмет закупочной</w:t>
      </w:r>
      <w:r>
        <w:rPr>
          <w:spacing w:val="-1"/>
        </w:rPr>
        <w:t xml:space="preserve"> </w:t>
      </w:r>
      <w:r>
        <w:t>процедуры.</w:t>
      </w:r>
    </w:p>
    <w:p w:rsidR="005F1F17" w:rsidRDefault="002E2263">
      <w:pPr>
        <w:pStyle w:val="a3"/>
        <w:spacing w:line="272" w:lineRule="exact"/>
        <w:ind w:left="894"/>
      </w:pPr>
      <w:r>
        <w:t>Поставщик обеспечивает поставку аккумуляторных батарей на склад филиала ПАО</w:t>
      </w:r>
    </w:p>
    <w:p w:rsidR="005F1F17" w:rsidRDefault="002E2263">
      <w:pPr>
        <w:pStyle w:val="a3"/>
        <w:ind w:left="192"/>
      </w:pPr>
      <w:r>
        <w:t>«</w:t>
      </w:r>
      <w:proofErr w:type="spellStart"/>
      <w:r>
        <w:t>Россети</w:t>
      </w:r>
      <w:proofErr w:type="spellEnd"/>
      <w:r>
        <w:t xml:space="preserve"> Центр» - «Брянскэнерго» в объеме и в срок, установленным данным ТЗ:</w:t>
      </w:r>
    </w:p>
    <w:p w:rsidR="005F1F17" w:rsidRDefault="005F1F17">
      <w:pPr>
        <w:pStyle w:val="a3"/>
        <w:spacing w:before="8"/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1503"/>
        <w:gridCol w:w="2816"/>
        <w:gridCol w:w="2288"/>
        <w:gridCol w:w="1695"/>
      </w:tblGrid>
      <w:tr w:rsidR="005F1F17">
        <w:trPr>
          <w:trHeight w:val="1106"/>
        </w:trPr>
        <w:tc>
          <w:tcPr>
            <w:tcW w:w="1613" w:type="dxa"/>
          </w:tcPr>
          <w:p w:rsidR="005F1F17" w:rsidRDefault="005F1F17">
            <w:pPr>
              <w:pStyle w:val="TableParagraph"/>
              <w:spacing w:before="4"/>
              <w:rPr>
                <w:sz w:val="35"/>
              </w:rPr>
            </w:pPr>
          </w:p>
          <w:p w:rsidR="005F1F17" w:rsidRDefault="002E2263">
            <w:pPr>
              <w:pStyle w:val="TableParagraph"/>
              <w:ind w:left="89" w:right="73"/>
              <w:jc w:val="center"/>
              <w:rPr>
                <w:sz w:val="24"/>
              </w:rPr>
            </w:pPr>
            <w:r>
              <w:rPr>
                <w:sz w:val="24"/>
              </w:rPr>
              <w:t>Филиал</w:t>
            </w:r>
          </w:p>
        </w:tc>
        <w:tc>
          <w:tcPr>
            <w:tcW w:w="1503" w:type="dxa"/>
          </w:tcPr>
          <w:p w:rsidR="005F1F17" w:rsidRDefault="005F1F17">
            <w:pPr>
              <w:pStyle w:val="TableParagraph"/>
              <w:spacing w:before="5"/>
              <w:rPr>
                <w:sz w:val="23"/>
              </w:rPr>
            </w:pPr>
          </w:p>
          <w:p w:rsidR="005F1F17" w:rsidRDefault="002E2263">
            <w:pPr>
              <w:pStyle w:val="TableParagraph"/>
              <w:ind w:left="177" w:right="149" w:firstLine="369"/>
              <w:rPr>
                <w:sz w:val="24"/>
              </w:rPr>
            </w:pPr>
            <w:r>
              <w:rPr>
                <w:sz w:val="24"/>
              </w:rPr>
              <w:t>Вид транспорта</w:t>
            </w:r>
          </w:p>
        </w:tc>
        <w:tc>
          <w:tcPr>
            <w:tcW w:w="2816" w:type="dxa"/>
          </w:tcPr>
          <w:p w:rsidR="005F1F17" w:rsidRDefault="005F1F17">
            <w:pPr>
              <w:pStyle w:val="TableParagraph"/>
              <w:spacing w:before="4"/>
              <w:rPr>
                <w:sz w:val="35"/>
              </w:rPr>
            </w:pPr>
          </w:p>
          <w:p w:rsidR="005F1F17" w:rsidRDefault="002E2263">
            <w:pPr>
              <w:pStyle w:val="TableParagraph"/>
              <w:ind w:left="609"/>
              <w:rPr>
                <w:sz w:val="24"/>
              </w:rPr>
            </w:pPr>
            <w:r>
              <w:rPr>
                <w:sz w:val="24"/>
              </w:rPr>
              <w:t>Точка поставки</w:t>
            </w:r>
          </w:p>
        </w:tc>
        <w:tc>
          <w:tcPr>
            <w:tcW w:w="2288" w:type="dxa"/>
          </w:tcPr>
          <w:p w:rsidR="005F1F17" w:rsidRDefault="002E2263">
            <w:pPr>
              <w:pStyle w:val="TableParagraph"/>
              <w:ind w:left="160" w:right="154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 поставки (календарных дней с момента подачи</w:t>
            </w:r>
          </w:p>
          <w:p w:rsidR="005F1F17" w:rsidRDefault="002E2263">
            <w:pPr>
              <w:pStyle w:val="TableParagraph"/>
              <w:spacing w:line="264" w:lineRule="exact"/>
              <w:ind w:left="748" w:right="73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заявки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695" w:type="dxa"/>
          </w:tcPr>
          <w:p w:rsidR="005F1F17" w:rsidRDefault="005F1F17">
            <w:pPr>
              <w:pStyle w:val="TableParagraph"/>
              <w:spacing w:before="5"/>
              <w:rPr>
                <w:sz w:val="23"/>
              </w:rPr>
            </w:pPr>
          </w:p>
          <w:p w:rsidR="005F1F17" w:rsidRDefault="002E2263">
            <w:pPr>
              <w:pStyle w:val="TableParagraph"/>
              <w:ind w:left="417" w:right="218" w:hanging="171"/>
              <w:rPr>
                <w:sz w:val="24"/>
              </w:rPr>
            </w:pPr>
            <w:r>
              <w:rPr>
                <w:sz w:val="24"/>
              </w:rPr>
              <w:t>Количество (</w:t>
            </w:r>
            <w:proofErr w:type="spellStart"/>
            <w:r>
              <w:rPr>
                <w:sz w:val="24"/>
              </w:rPr>
              <w:t>компл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5F1F17">
        <w:trPr>
          <w:trHeight w:val="551"/>
        </w:trPr>
        <w:tc>
          <w:tcPr>
            <w:tcW w:w="1613" w:type="dxa"/>
          </w:tcPr>
          <w:p w:rsidR="005F1F17" w:rsidRDefault="002E2263">
            <w:pPr>
              <w:pStyle w:val="TableParagraph"/>
              <w:spacing w:before="128"/>
              <w:ind w:left="89" w:right="76"/>
              <w:jc w:val="center"/>
              <w:rPr>
                <w:sz w:val="24"/>
              </w:rPr>
            </w:pPr>
            <w:r>
              <w:rPr>
                <w:sz w:val="24"/>
              </w:rPr>
              <w:t>Брянскэнерго</w:t>
            </w:r>
          </w:p>
        </w:tc>
        <w:tc>
          <w:tcPr>
            <w:tcW w:w="1503" w:type="dxa"/>
          </w:tcPr>
          <w:p w:rsidR="005F1F17" w:rsidRDefault="002E2263">
            <w:pPr>
              <w:pStyle w:val="TableParagraph"/>
              <w:spacing w:before="128"/>
              <w:ind w:left="319"/>
              <w:rPr>
                <w:sz w:val="24"/>
              </w:rPr>
            </w:pPr>
            <w:r>
              <w:rPr>
                <w:sz w:val="24"/>
              </w:rPr>
              <w:t>Авто/</w:t>
            </w:r>
            <w:proofErr w:type="spellStart"/>
            <w:r>
              <w:rPr>
                <w:sz w:val="24"/>
              </w:rPr>
              <w:t>жд</w:t>
            </w:r>
            <w:proofErr w:type="spellEnd"/>
          </w:p>
        </w:tc>
        <w:tc>
          <w:tcPr>
            <w:tcW w:w="2816" w:type="dxa"/>
          </w:tcPr>
          <w:p w:rsidR="005F1F17" w:rsidRDefault="002E226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gramStart"/>
            <w:r>
              <w:rPr>
                <w:sz w:val="24"/>
              </w:rPr>
              <w:t>Брянск.,</w:t>
            </w:r>
            <w:proofErr w:type="gramEnd"/>
            <w:r>
              <w:rPr>
                <w:sz w:val="24"/>
              </w:rPr>
              <w:t xml:space="preserve"> проспект</w:t>
            </w:r>
          </w:p>
          <w:p w:rsidR="005F1F17" w:rsidRDefault="002E226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Московский 43</w:t>
            </w:r>
          </w:p>
        </w:tc>
        <w:tc>
          <w:tcPr>
            <w:tcW w:w="2288" w:type="dxa"/>
          </w:tcPr>
          <w:p w:rsidR="005F1F17" w:rsidRDefault="002E2263">
            <w:pPr>
              <w:pStyle w:val="TableParagraph"/>
              <w:spacing w:before="128"/>
              <w:ind w:left="745" w:right="73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695" w:type="dxa"/>
          </w:tcPr>
          <w:p w:rsidR="005F1F17" w:rsidRDefault="002E2263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F1F17" w:rsidRDefault="005F1F17">
      <w:pPr>
        <w:pStyle w:val="a3"/>
        <w:spacing w:before="8"/>
        <w:rPr>
          <w:sz w:val="23"/>
        </w:rPr>
      </w:pP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0" w:line="274" w:lineRule="exact"/>
      </w:pPr>
      <w:r>
        <w:t>Основные технические требования к</w:t>
      </w:r>
      <w:r>
        <w:rPr>
          <w:spacing w:val="-2"/>
        </w:rPr>
        <w:t xml:space="preserve"> </w:t>
      </w:r>
      <w:r>
        <w:t>оборудованию.</w:t>
      </w:r>
    </w:p>
    <w:p w:rsidR="005F1F17" w:rsidRPr="00D017AD" w:rsidRDefault="002E2263" w:rsidP="00D017AD">
      <w:pPr>
        <w:pStyle w:val="a4"/>
        <w:numPr>
          <w:ilvl w:val="1"/>
          <w:numId w:val="4"/>
        </w:numPr>
        <w:tabs>
          <w:tab w:val="left" w:pos="1529"/>
          <w:tab w:val="left" w:pos="1530"/>
          <w:tab w:val="left" w:pos="3114"/>
          <w:tab w:val="left" w:pos="4136"/>
          <w:tab w:val="left" w:pos="5838"/>
          <w:tab w:val="left" w:pos="6946"/>
          <w:tab w:val="left" w:pos="8850"/>
        </w:tabs>
        <w:ind w:right="24" w:firstLine="709"/>
        <w:rPr>
          <w:sz w:val="24"/>
        </w:rPr>
      </w:pPr>
      <w:r>
        <w:rPr>
          <w:sz w:val="24"/>
        </w:rPr>
        <w:t>Технические</w:t>
      </w:r>
      <w:r>
        <w:rPr>
          <w:sz w:val="24"/>
        </w:rPr>
        <w:tab/>
      </w:r>
      <w:r w:rsidRPr="00D017AD">
        <w:rPr>
          <w:sz w:val="24"/>
          <w:szCs w:val="24"/>
        </w:rPr>
        <w:t>данные</w:t>
      </w:r>
      <w:r w:rsidRPr="00D017AD">
        <w:rPr>
          <w:sz w:val="24"/>
          <w:szCs w:val="24"/>
        </w:rPr>
        <w:tab/>
      </w:r>
      <w:r w:rsidR="00D017AD" w:rsidRPr="00D017AD">
        <w:rPr>
          <w:sz w:val="24"/>
          <w:szCs w:val="24"/>
        </w:rPr>
        <w:t>аккумуляторных батарей</w:t>
      </w:r>
      <w:r w:rsidRPr="00D017AD">
        <w:rPr>
          <w:sz w:val="24"/>
          <w:szCs w:val="24"/>
        </w:rPr>
        <w:tab/>
        <w:t>должны</w:t>
      </w:r>
      <w:r w:rsidRPr="00D017AD">
        <w:rPr>
          <w:sz w:val="24"/>
          <w:szCs w:val="24"/>
        </w:rPr>
        <w:tab/>
      </w:r>
      <w:r w:rsidR="00D017AD" w:rsidRPr="00D017AD">
        <w:rPr>
          <w:sz w:val="24"/>
          <w:szCs w:val="24"/>
        </w:rPr>
        <w:t xml:space="preserve">быть не хуже </w:t>
      </w:r>
      <w:r w:rsidRPr="00D017AD">
        <w:rPr>
          <w:sz w:val="24"/>
          <w:szCs w:val="24"/>
        </w:rPr>
        <w:t>параметр</w:t>
      </w:r>
      <w:r w:rsidR="00D017AD" w:rsidRPr="00D017AD">
        <w:rPr>
          <w:sz w:val="24"/>
          <w:szCs w:val="24"/>
        </w:rPr>
        <w:t>ов</w:t>
      </w:r>
      <w:r w:rsidRPr="00D017AD">
        <w:rPr>
          <w:sz w:val="24"/>
          <w:szCs w:val="24"/>
        </w:rPr>
        <w:t>, приведенны</w:t>
      </w:r>
      <w:r w:rsidR="00D017AD" w:rsidRPr="00D017AD">
        <w:rPr>
          <w:sz w:val="24"/>
          <w:szCs w:val="24"/>
        </w:rPr>
        <w:t>х</w:t>
      </w:r>
      <w:r w:rsidRPr="00D017AD">
        <w:rPr>
          <w:sz w:val="24"/>
          <w:szCs w:val="24"/>
        </w:rPr>
        <w:t xml:space="preserve"> в</w:t>
      </w:r>
      <w:r w:rsidRPr="00D017AD">
        <w:rPr>
          <w:spacing w:val="-4"/>
          <w:sz w:val="24"/>
          <w:szCs w:val="24"/>
        </w:rPr>
        <w:t xml:space="preserve"> </w:t>
      </w:r>
      <w:r w:rsidRPr="00D017AD">
        <w:rPr>
          <w:sz w:val="24"/>
          <w:szCs w:val="24"/>
        </w:rPr>
        <w:t>таблице</w:t>
      </w:r>
      <w:r w:rsidR="00D017AD">
        <w:rPr>
          <w:sz w:val="24"/>
          <w:szCs w:val="24"/>
        </w:rPr>
        <w:t>.</w:t>
      </w:r>
      <w:r w:rsidR="00D017AD" w:rsidRPr="00D017AD">
        <w:rPr>
          <w:sz w:val="24"/>
          <w:szCs w:val="24"/>
        </w:rPr>
        <w:t xml:space="preserve"> </w:t>
      </w:r>
      <w:r w:rsidR="00D017AD">
        <w:rPr>
          <w:sz w:val="24"/>
          <w:szCs w:val="24"/>
        </w:rPr>
        <w:t>Д</w:t>
      </w:r>
      <w:r w:rsidR="00D017AD" w:rsidRPr="00D017AD">
        <w:rPr>
          <w:sz w:val="24"/>
          <w:szCs w:val="24"/>
        </w:rPr>
        <w:t>опускаются к поставке</w:t>
      </w:r>
      <w:r w:rsidR="00D017AD">
        <w:rPr>
          <w:sz w:val="24"/>
          <w:szCs w:val="24"/>
        </w:rPr>
        <w:t xml:space="preserve"> аналоги </w:t>
      </w:r>
      <w:r w:rsidR="00134947">
        <w:rPr>
          <w:sz w:val="24"/>
          <w:szCs w:val="24"/>
        </w:rPr>
        <w:t>продукции,</w:t>
      </w:r>
      <w:r w:rsidR="00D017AD">
        <w:rPr>
          <w:sz w:val="24"/>
          <w:szCs w:val="24"/>
        </w:rPr>
        <w:t xml:space="preserve"> соответствующие данным параметрам или превосходящие их по своему функционалу</w:t>
      </w:r>
      <w:r w:rsidRPr="00D017AD">
        <w:rPr>
          <w:sz w:val="24"/>
        </w:rPr>
        <w:t>:</w:t>
      </w:r>
    </w:p>
    <w:p w:rsidR="005F1F17" w:rsidRDefault="005F1F17">
      <w:pPr>
        <w:pStyle w:val="a3"/>
        <w:spacing w:before="4"/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09"/>
        <w:gridCol w:w="3118"/>
        <w:gridCol w:w="2830"/>
      </w:tblGrid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8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5F1F17" w:rsidRDefault="002E2263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439" w:right="427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5F1F17" w:rsidRDefault="002E2263">
            <w:pPr>
              <w:pStyle w:val="TableParagraph"/>
              <w:spacing w:line="214" w:lineRule="exact"/>
              <w:ind w:left="437" w:right="427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наименование</w:t>
            </w:r>
            <w:proofErr w:type="gramEnd"/>
            <w:r>
              <w:rPr>
                <w:sz w:val="20"/>
              </w:rPr>
              <w:t xml:space="preserve"> параметра)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0"/>
              <w:jc w:val="center"/>
              <w:rPr>
                <w:sz w:val="20"/>
              </w:rPr>
            </w:pPr>
            <w:r>
              <w:rPr>
                <w:sz w:val="20"/>
              </w:rPr>
              <w:t>Требование</w:t>
            </w:r>
          </w:p>
          <w:p w:rsidR="005F1F17" w:rsidRDefault="002E2263">
            <w:pPr>
              <w:pStyle w:val="TableParagraph"/>
              <w:spacing w:line="214" w:lineRule="exact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значение</w:t>
            </w:r>
            <w:proofErr w:type="gramEnd"/>
            <w:r>
              <w:rPr>
                <w:sz w:val="20"/>
              </w:rPr>
              <w:t xml:space="preserve"> параметра)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5F1F17" w:rsidRDefault="002E2263">
            <w:pPr>
              <w:pStyle w:val="TableParagraph"/>
              <w:spacing w:line="214" w:lineRule="exact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не</w:t>
            </w:r>
            <w:proofErr w:type="gramEnd"/>
            <w:r>
              <w:rPr>
                <w:sz w:val="20"/>
              </w:rPr>
              <w:t xml:space="preserve"> подлежит изменению)</w:t>
            </w:r>
          </w:p>
        </w:tc>
      </w:tr>
      <w:tr w:rsidR="005F1F17">
        <w:trPr>
          <w:trHeight w:val="345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57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1. Основные параметры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before="110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Заводской тип (марка)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2" w:line="228" w:lineRule="exact"/>
              <w:ind w:left="892" w:right="805" w:firstLine="338"/>
              <w:rPr>
                <w:sz w:val="20"/>
              </w:rPr>
            </w:pPr>
            <w:r>
              <w:rPr>
                <w:sz w:val="20"/>
              </w:rPr>
              <w:t>ШТАРК АГН 12 190 ФМ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45" w:right="129"/>
              <w:jc w:val="center"/>
              <w:rPr>
                <w:sz w:val="20"/>
              </w:rPr>
            </w:pPr>
            <w:r>
              <w:rPr>
                <w:sz w:val="20"/>
              </w:rPr>
              <w:t>ZPM_TIP</w:t>
            </w: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 w:rsidP="00D017AD">
            <w:pPr>
              <w:pStyle w:val="TableParagraph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АБ герметизированная,</w:t>
            </w:r>
          </w:p>
          <w:p w:rsidR="005F1F17" w:rsidRDefault="002E2263">
            <w:pPr>
              <w:pStyle w:val="TableParagraph"/>
              <w:spacing w:line="230" w:lineRule="atLeast"/>
              <w:ind w:left="110" w:right="187"/>
              <w:rPr>
                <w:sz w:val="20"/>
              </w:rPr>
            </w:pPr>
            <w:proofErr w:type="gramStart"/>
            <w:r>
              <w:rPr>
                <w:sz w:val="20"/>
              </w:rPr>
              <w:t>необслуживаемая</w:t>
            </w:r>
            <w:proofErr w:type="gramEnd"/>
            <w:r>
              <w:rPr>
                <w:sz w:val="20"/>
              </w:rPr>
              <w:t xml:space="preserve"> свинцово кислотная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3" w:right="291"/>
              <w:jc w:val="center"/>
              <w:rPr>
                <w:sz w:val="20"/>
              </w:rPr>
            </w:pPr>
            <w:r>
              <w:rPr>
                <w:sz w:val="20"/>
              </w:rPr>
              <w:t>Технология AGM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Напряжение элемента, 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Емкость АБ, С10, </w:t>
            </w:r>
            <w:proofErr w:type="spellStart"/>
            <w:r>
              <w:rPr>
                <w:sz w:val="20"/>
              </w:rPr>
              <w:t>Ач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before="111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Внутреннее сопротивление элемента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АБ, мОм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6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6</w:t>
            </w:r>
            <w:r>
              <w:rPr>
                <w:sz w:val="20"/>
              </w:rPr>
              <w:t>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Межэлементные перемычки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 w:rsidP="00D017AD">
            <w:pPr>
              <w:pStyle w:val="TableParagraph"/>
              <w:spacing w:line="210" w:lineRule="exact"/>
              <w:ind w:left="107" w:right="92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D017AD">
              <w:rPr>
                <w:sz w:val="20"/>
              </w:rPr>
              <w:t>7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Количество элементов, шт., всего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41" w:right="133"/>
              <w:jc w:val="center"/>
              <w:rPr>
                <w:sz w:val="20"/>
              </w:rPr>
            </w:pPr>
            <w:r>
              <w:rPr>
                <w:sz w:val="20"/>
              </w:rPr>
              <w:t>ZPM_KOL_ELEMENT</w:t>
            </w:r>
          </w:p>
        </w:tc>
      </w:tr>
      <w:tr w:rsidR="005F1F17">
        <w:trPr>
          <w:trHeight w:val="460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3" w:line="23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2. Номинальные значения климатических факторов внешней среды по ГОСТ 15150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  <w:tr w:rsidR="005F1F17">
        <w:trPr>
          <w:trHeight w:val="687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4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Климатическое исполнение и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категория</w:t>
            </w:r>
            <w:proofErr w:type="gramEnd"/>
            <w:r>
              <w:rPr>
                <w:sz w:val="20"/>
              </w:rPr>
              <w:t xml:space="preserve"> размещения (по ГОСТ 15150)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4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91"/>
              <w:jc w:val="center"/>
              <w:rPr>
                <w:sz w:val="20"/>
              </w:rPr>
            </w:pPr>
            <w:r>
              <w:rPr>
                <w:sz w:val="20"/>
              </w:rPr>
              <w:t>УХЛ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3" w:lineRule="exact"/>
              <w:ind w:left="143" w:right="133"/>
              <w:jc w:val="center"/>
              <w:rPr>
                <w:sz w:val="20"/>
              </w:rPr>
            </w:pPr>
            <w:r>
              <w:rPr>
                <w:sz w:val="20"/>
              </w:rPr>
              <w:t>ZPM_KLIMAT_RAZM</w:t>
            </w: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2.2.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Верхнее предельное значение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рабочей</w:t>
            </w:r>
            <w:proofErr w:type="gramEnd"/>
            <w:r>
              <w:rPr>
                <w:sz w:val="20"/>
              </w:rPr>
              <w:t xml:space="preserve"> температуры окружающего воздуха, °С, не менее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9"/>
              <w:jc w:val="center"/>
              <w:rPr>
                <w:sz w:val="20"/>
              </w:rPr>
            </w:pPr>
            <w:r>
              <w:rPr>
                <w:sz w:val="20"/>
              </w:rPr>
              <w:t>+ 45°С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</w:tc>
      </w:tr>
    </w:tbl>
    <w:p w:rsidR="005F1F17" w:rsidRDefault="005F1F17">
      <w:pPr>
        <w:sectPr w:rsidR="005F1F17">
          <w:type w:val="continuous"/>
          <w:pgSz w:w="11910" w:h="16840"/>
          <w:pgMar w:top="760" w:right="740" w:bottom="280" w:left="940" w:header="720" w:footer="720" w:gutter="0"/>
          <w:cols w:space="720"/>
        </w:sectPr>
      </w:pPr>
    </w:p>
    <w:p w:rsidR="005F1F17" w:rsidRDefault="005F1F17">
      <w:pPr>
        <w:pStyle w:val="a3"/>
        <w:spacing w:before="5"/>
        <w:rPr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09"/>
        <w:gridCol w:w="3118"/>
        <w:gridCol w:w="2830"/>
      </w:tblGrid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8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5F1F17" w:rsidRDefault="002E2263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439" w:right="427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5F1F17" w:rsidRDefault="002E2263">
            <w:pPr>
              <w:pStyle w:val="TableParagraph"/>
              <w:spacing w:line="214" w:lineRule="exact"/>
              <w:ind w:left="437" w:right="427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наименование</w:t>
            </w:r>
            <w:proofErr w:type="gramEnd"/>
            <w:r>
              <w:rPr>
                <w:sz w:val="20"/>
              </w:rPr>
              <w:t xml:space="preserve"> параметра)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0"/>
              <w:jc w:val="center"/>
              <w:rPr>
                <w:sz w:val="20"/>
              </w:rPr>
            </w:pPr>
            <w:r>
              <w:rPr>
                <w:sz w:val="20"/>
              </w:rPr>
              <w:t>Требование</w:t>
            </w:r>
          </w:p>
          <w:p w:rsidR="005F1F17" w:rsidRDefault="002E2263">
            <w:pPr>
              <w:pStyle w:val="TableParagraph"/>
              <w:spacing w:line="214" w:lineRule="exact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значение</w:t>
            </w:r>
            <w:proofErr w:type="gramEnd"/>
            <w:r>
              <w:rPr>
                <w:sz w:val="20"/>
              </w:rPr>
              <w:t xml:space="preserve"> параметра)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5F1F17" w:rsidRDefault="002E2263">
            <w:pPr>
              <w:pStyle w:val="TableParagraph"/>
              <w:spacing w:line="214" w:lineRule="exact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не</w:t>
            </w:r>
            <w:proofErr w:type="gramEnd"/>
            <w:r>
              <w:rPr>
                <w:sz w:val="20"/>
              </w:rPr>
              <w:t xml:space="preserve"> подлежит изменению)</w:t>
            </w: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Нижнее предельное значение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рабочей</w:t>
            </w:r>
            <w:proofErr w:type="gramEnd"/>
            <w:r>
              <w:rPr>
                <w:sz w:val="20"/>
              </w:rPr>
              <w:t xml:space="preserve"> температуры окружающего воздуха, °С, не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2" w:right="291"/>
              <w:jc w:val="center"/>
              <w:rPr>
                <w:sz w:val="20"/>
              </w:rPr>
            </w:pPr>
            <w:r>
              <w:rPr>
                <w:sz w:val="20"/>
              </w:rPr>
              <w:t>- 10°С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29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3. Комплектность поставки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Соединительные элементы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Комплект для обслуживания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918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sz w:val="20"/>
              </w:rPr>
              <w:t>3.3.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Технический паспорт, протоколы испытаний, документация по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монтажу</w:t>
            </w:r>
            <w:proofErr w:type="gramEnd"/>
            <w:r>
              <w:rPr>
                <w:sz w:val="20"/>
              </w:rPr>
              <w:t>, наладке и эксплуатации на русском языке, экз.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31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" w:line="21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4. Требования по надежности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688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Срок гарантийного обслуживания с</w:t>
            </w:r>
          </w:p>
          <w:p w:rsidR="005F1F17" w:rsidRDefault="002E2263">
            <w:pPr>
              <w:pStyle w:val="TableParagraph"/>
              <w:spacing w:before="4" w:line="228" w:lineRule="exact"/>
              <w:ind w:left="110" w:right="187"/>
              <w:rPr>
                <w:sz w:val="20"/>
              </w:rPr>
            </w:pPr>
            <w:proofErr w:type="gramStart"/>
            <w:r>
              <w:rPr>
                <w:sz w:val="20"/>
              </w:rPr>
              <w:t>момента</w:t>
            </w:r>
            <w:proofErr w:type="gramEnd"/>
            <w:r>
              <w:rPr>
                <w:sz w:val="20"/>
              </w:rPr>
              <w:t xml:space="preserve"> ввода в эксплуатацию, лет, не менее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2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Срок службы, лет, не менее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41" w:right="133"/>
              <w:jc w:val="center"/>
              <w:rPr>
                <w:sz w:val="20"/>
              </w:rPr>
            </w:pPr>
            <w:r>
              <w:rPr>
                <w:sz w:val="20"/>
              </w:rPr>
              <w:t>ZPM_SROK_SLUZBY</w:t>
            </w:r>
          </w:p>
        </w:tc>
      </w:tr>
      <w:tr w:rsidR="005F1F17">
        <w:trPr>
          <w:trHeight w:val="184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5"/>
              </w:rPr>
            </w:pPr>
          </w:p>
          <w:p w:rsidR="005F1F17" w:rsidRDefault="002E2263">
            <w:pPr>
              <w:pStyle w:val="TableParagraph"/>
              <w:spacing w:before="1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37" w:lineRule="auto"/>
              <w:ind w:left="110"/>
              <w:rPr>
                <w:sz w:val="20"/>
              </w:rPr>
            </w:pPr>
            <w:r>
              <w:rPr>
                <w:sz w:val="20"/>
              </w:rPr>
              <w:t>Требования к диагностированию оборудования:</w:t>
            </w:r>
          </w:p>
          <w:p w:rsidR="005F1F17" w:rsidRDefault="002E2263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before="1"/>
              <w:ind w:right="97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соответствии с периодичностью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и объеме указанных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5F1F17" w:rsidRDefault="002E2263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СТО 34.01-23.1-001-2017</w:t>
            </w:r>
          </w:p>
          <w:p w:rsidR="005F1F17" w:rsidRDefault="002E2263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ind w:right="903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объеме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дополнительных требований к</w:t>
            </w:r>
          </w:p>
          <w:p w:rsidR="005F1F17" w:rsidRDefault="002E2263">
            <w:pPr>
              <w:pStyle w:val="TableParagraph"/>
              <w:spacing w:line="213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СТО 34.01-23.1-001-2017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90" w:line="692" w:lineRule="exact"/>
              <w:ind w:left="1401" w:right="1385" w:firstLine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Да </w:t>
            </w:r>
            <w:r>
              <w:rPr>
                <w:w w:val="95"/>
                <w:sz w:val="20"/>
              </w:rPr>
              <w:t>Нет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921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4.4.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Возможность оценки технического</w:t>
            </w:r>
          </w:p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состояния</w:t>
            </w:r>
            <w:proofErr w:type="gramEnd"/>
            <w:r>
              <w:rPr>
                <w:sz w:val="20"/>
              </w:rPr>
              <w:t xml:space="preserve"> в соответствии с приказом Минэнерго России от 26.07.2017</w:t>
            </w:r>
          </w:p>
          <w:p w:rsidR="005F1F17" w:rsidRDefault="002E2263">
            <w:pPr>
              <w:pStyle w:val="TableParagraph"/>
              <w:spacing w:before="1" w:line="214" w:lineRule="exact"/>
              <w:ind w:left="160"/>
              <w:rPr>
                <w:sz w:val="20"/>
              </w:rPr>
            </w:pPr>
            <w:r>
              <w:rPr>
                <w:sz w:val="20"/>
              </w:rPr>
              <w:t>№ 676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ind w:left="141" w:right="133"/>
              <w:jc w:val="center"/>
              <w:rPr>
                <w:sz w:val="20"/>
              </w:rPr>
            </w:pPr>
            <w:r>
              <w:rPr>
                <w:sz w:val="20"/>
              </w:rPr>
              <w:t>ZPM_PARAM_TEH_SOST</w:t>
            </w:r>
          </w:p>
        </w:tc>
      </w:tr>
      <w:tr w:rsidR="005F1F17">
        <w:trPr>
          <w:trHeight w:val="643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4.5.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Периодичность и объем</w:t>
            </w:r>
          </w:p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технического</w:t>
            </w:r>
            <w:proofErr w:type="gramEnd"/>
            <w:r>
              <w:rPr>
                <w:sz w:val="20"/>
              </w:rPr>
              <w:t xml:space="preserve"> обслуживания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Каждые 6 месяцев - проверка</w:t>
            </w:r>
            <w:r>
              <w:rPr>
                <w:sz w:val="20"/>
              </w:rPr>
              <w:t>: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ind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напряжения</w:t>
            </w:r>
            <w:proofErr w:type="gramEnd"/>
            <w:r>
              <w:rPr>
                <w:sz w:val="20"/>
              </w:rPr>
              <w:t xml:space="preserve"> на батарее 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1"/>
              <w:ind w:right="696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напряжения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подзаряда</w:t>
            </w:r>
            <w:proofErr w:type="spellEnd"/>
            <w:r>
              <w:rPr>
                <w:sz w:val="20"/>
              </w:rPr>
              <w:t xml:space="preserve"> отдельных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ind w:right="638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температуры</w:t>
            </w:r>
            <w:proofErr w:type="gramEnd"/>
            <w:r>
              <w:rPr>
                <w:sz w:val="20"/>
              </w:rPr>
              <w:t xml:space="preserve"> поверхности отдельных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ind w:right="151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температуры</w:t>
            </w:r>
            <w:proofErr w:type="gramEnd"/>
            <w:r>
              <w:rPr>
                <w:sz w:val="20"/>
              </w:rPr>
              <w:t xml:space="preserve"> в аккумуляторном помещении.</w:t>
            </w:r>
          </w:p>
          <w:p w:rsidR="005F1F17" w:rsidRDefault="002E2263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Ежегодно - проверка</w:t>
            </w:r>
            <w:r>
              <w:rPr>
                <w:sz w:val="20"/>
              </w:rPr>
              <w:t>: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line="229" w:lineRule="exact"/>
              <w:ind w:left="229"/>
              <w:rPr>
                <w:sz w:val="20"/>
              </w:rPr>
            </w:pPr>
            <w:proofErr w:type="gramStart"/>
            <w:r>
              <w:rPr>
                <w:sz w:val="20"/>
              </w:rPr>
              <w:t>напряжения</w:t>
            </w:r>
            <w:proofErr w:type="gramEnd"/>
            <w:r>
              <w:rPr>
                <w:sz w:val="20"/>
              </w:rPr>
              <w:t xml:space="preserve"> на батарее 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целом;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ind w:right="519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напряжения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подзаряда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всех 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right="216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температуры</w:t>
            </w:r>
            <w:proofErr w:type="gramEnd"/>
            <w:r>
              <w:rPr>
                <w:sz w:val="20"/>
              </w:rPr>
              <w:t xml:space="preserve"> поверхности всех 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right="151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температуры</w:t>
            </w:r>
            <w:proofErr w:type="gramEnd"/>
            <w:r>
              <w:rPr>
                <w:sz w:val="20"/>
              </w:rPr>
              <w:t xml:space="preserve"> в аккумуляторном помещении;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228" w:lineRule="exact"/>
              <w:ind w:left="226" w:hanging="117"/>
              <w:rPr>
                <w:sz w:val="20"/>
              </w:rPr>
            </w:pPr>
            <w:proofErr w:type="gramStart"/>
            <w:r>
              <w:rPr>
                <w:sz w:val="20"/>
              </w:rPr>
              <w:t>сопротивления</w:t>
            </w:r>
            <w:proofErr w:type="gramEnd"/>
            <w:r>
              <w:rPr>
                <w:sz w:val="20"/>
              </w:rPr>
              <w:t xml:space="preserve"> изоляции;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1"/>
              <w:ind w:right="202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напряжения</w:t>
            </w:r>
            <w:proofErr w:type="gramEnd"/>
            <w:r>
              <w:rPr>
                <w:sz w:val="20"/>
              </w:rPr>
              <w:t xml:space="preserve"> заряда батареи на основании значения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напряжения непрерывного </w:t>
            </w:r>
            <w:proofErr w:type="spellStart"/>
            <w:r>
              <w:rPr>
                <w:sz w:val="20"/>
              </w:rPr>
              <w:t>подзаряда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5F1F17" w:rsidRDefault="002E2263">
            <w:pPr>
              <w:pStyle w:val="TableParagraph"/>
              <w:spacing w:before="1"/>
              <w:ind w:left="109" w:right="387"/>
              <w:rPr>
                <w:sz w:val="20"/>
              </w:rPr>
            </w:pPr>
            <w:proofErr w:type="gramStart"/>
            <w:r>
              <w:rPr>
                <w:sz w:val="20"/>
              </w:rPr>
              <w:t>учетом</w:t>
            </w:r>
            <w:proofErr w:type="gramEnd"/>
            <w:r>
              <w:rPr>
                <w:sz w:val="20"/>
              </w:rPr>
              <w:t xml:space="preserve"> количества </w:t>
            </w:r>
            <w:proofErr w:type="spellStart"/>
            <w:r>
              <w:rPr>
                <w:sz w:val="20"/>
              </w:rPr>
              <w:t>последова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тельно</w:t>
            </w:r>
            <w:proofErr w:type="spellEnd"/>
            <w:r>
              <w:rPr>
                <w:sz w:val="20"/>
              </w:rPr>
              <w:t xml:space="preserve"> соединенных</w:t>
            </w:r>
          </w:p>
          <w:p w:rsidR="005F1F17" w:rsidRDefault="002E2263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proofErr w:type="gramStart"/>
            <w:r>
              <w:rPr>
                <w:sz w:val="20"/>
              </w:rPr>
              <w:t>аккумуляторов</w:t>
            </w:r>
            <w:proofErr w:type="gramEnd"/>
            <w:r>
              <w:rPr>
                <w:sz w:val="20"/>
              </w:rPr>
              <w:t>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ind w:left="226" w:hanging="117"/>
              <w:rPr>
                <w:sz w:val="20"/>
              </w:rPr>
            </w:pPr>
            <w:proofErr w:type="gramStart"/>
            <w:r>
              <w:rPr>
                <w:sz w:val="20"/>
              </w:rPr>
              <w:t>резьбовых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соединений;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before="1"/>
              <w:ind w:right="475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момента</w:t>
            </w:r>
            <w:proofErr w:type="gramEnd"/>
            <w:r>
              <w:rPr>
                <w:sz w:val="20"/>
              </w:rPr>
              <w:t xml:space="preserve"> затяжки резьбовых соединений;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228" w:lineRule="exact"/>
              <w:ind w:left="226" w:hanging="117"/>
              <w:rPr>
                <w:sz w:val="20"/>
              </w:rPr>
            </w:pPr>
            <w:proofErr w:type="gramStart"/>
            <w:r>
              <w:rPr>
                <w:sz w:val="20"/>
              </w:rPr>
              <w:t>расположения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аккумуляторов;</w:t>
            </w:r>
          </w:p>
          <w:p w:rsidR="005F1F17" w:rsidRDefault="002E2263">
            <w:pPr>
              <w:pStyle w:val="TableParagraph"/>
              <w:numPr>
                <w:ilvl w:val="0"/>
                <w:numId w:val="2"/>
              </w:numPr>
              <w:tabs>
                <w:tab w:val="left" w:pos="227"/>
              </w:tabs>
              <w:spacing w:line="214" w:lineRule="exact"/>
              <w:ind w:left="226" w:hanging="117"/>
              <w:rPr>
                <w:sz w:val="20"/>
              </w:rPr>
            </w:pPr>
            <w:proofErr w:type="gramStart"/>
            <w:r>
              <w:rPr>
                <w:sz w:val="20"/>
              </w:rPr>
              <w:t>вентиляции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left="145" w:right="133"/>
              <w:jc w:val="center"/>
              <w:rPr>
                <w:sz w:val="20"/>
              </w:rPr>
            </w:pPr>
            <w:r>
              <w:rPr>
                <w:sz w:val="20"/>
              </w:rPr>
              <w:t>ZPM_PERIOD_PROVED_TO</w:t>
            </w:r>
          </w:p>
        </w:tc>
      </w:tr>
      <w:tr w:rsidR="005F1F17">
        <w:trPr>
          <w:trHeight w:val="229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5.Требования по безопасности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right="11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российских сертификатов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безопасности</w:t>
            </w:r>
            <w:proofErr w:type="gramEnd"/>
            <w:r>
              <w:rPr>
                <w:sz w:val="20"/>
              </w:rPr>
              <w:t xml:space="preserve"> (да/нет)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8"/>
              </w:rPr>
            </w:pPr>
          </w:p>
        </w:tc>
      </w:tr>
      <w:tr w:rsidR="005F1F17">
        <w:trPr>
          <w:trHeight w:val="232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2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6. Требования по аттестации, сертификации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</w:tbl>
    <w:p w:rsidR="005F1F17" w:rsidRDefault="005F1F17">
      <w:pPr>
        <w:rPr>
          <w:sz w:val="16"/>
        </w:rPr>
        <w:sectPr w:rsidR="005F1F17">
          <w:headerReference w:type="default" r:id="rId7"/>
          <w:pgSz w:w="11910" w:h="16840"/>
          <w:pgMar w:top="920" w:right="740" w:bottom="280" w:left="940" w:header="710" w:footer="0" w:gutter="0"/>
          <w:pgNumType w:start="2"/>
          <w:cols w:space="720"/>
        </w:sectPr>
      </w:pPr>
    </w:p>
    <w:p w:rsidR="005F1F17" w:rsidRDefault="005F1F17">
      <w:pPr>
        <w:pStyle w:val="a3"/>
        <w:spacing w:before="5"/>
        <w:rPr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09"/>
        <w:gridCol w:w="3118"/>
        <w:gridCol w:w="2830"/>
      </w:tblGrid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8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5F1F17" w:rsidRDefault="002E2263">
            <w:pPr>
              <w:pStyle w:val="TableParagraph"/>
              <w:spacing w:line="214" w:lineRule="exact"/>
              <w:ind w:left="143"/>
              <w:rPr>
                <w:sz w:val="20"/>
              </w:rPr>
            </w:pP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439" w:right="427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характеристики</w:t>
            </w:r>
          </w:p>
          <w:p w:rsidR="005F1F17" w:rsidRDefault="002E2263">
            <w:pPr>
              <w:pStyle w:val="TableParagraph"/>
              <w:spacing w:line="214" w:lineRule="exact"/>
              <w:ind w:left="437" w:right="427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наименование</w:t>
            </w:r>
            <w:proofErr w:type="gramEnd"/>
            <w:r>
              <w:rPr>
                <w:sz w:val="20"/>
              </w:rPr>
              <w:t xml:space="preserve"> параметра)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0"/>
              <w:jc w:val="center"/>
              <w:rPr>
                <w:sz w:val="20"/>
              </w:rPr>
            </w:pPr>
            <w:r>
              <w:rPr>
                <w:sz w:val="20"/>
              </w:rPr>
              <w:t>Требование</w:t>
            </w:r>
          </w:p>
          <w:p w:rsidR="005F1F17" w:rsidRDefault="002E2263">
            <w:pPr>
              <w:pStyle w:val="TableParagraph"/>
              <w:spacing w:line="214" w:lineRule="exact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значение</w:t>
            </w:r>
            <w:proofErr w:type="gramEnd"/>
            <w:r>
              <w:rPr>
                <w:sz w:val="20"/>
              </w:rPr>
              <w:t xml:space="preserve"> параметра)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44" w:right="133"/>
              <w:jc w:val="center"/>
              <w:rPr>
                <w:sz w:val="20"/>
              </w:rPr>
            </w:pPr>
            <w:r>
              <w:rPr>
                <w:sz w:val="20"/>
              </w:rPr>
              <w:t>Код параметра</w:t>
            </w:r>
          </w:p>
          <w:p w:rsidR="005F1F17" w:rsidRDefault="002E2263">
            <w:pPr>
              <w:pStyle w:val="TableParagraph"/>
              <w:spacing w:line="214" w:lineRule="exact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не</w:t>
            </w:r>
            <w:proofErr w:type="gramEnd"/>
            <w:r>
              <w:rPr>
                <w:sz w:val="20"/>
              </w:rPr>
              <w:t xml:space="preserve"> подлежит изменению)</w:t>
            </w:r>
          </w:p>
        </w:tc>
      </w:tr>
      <w:tr w:rsidR="005F1F17">
        <w:trPr>
          <w:trHeight w:val="921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spacing w:before="1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6.1.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экспертного заключения</w:t>
            </w:r>
          </w:p>
          <w:p w:rsidR="005F1F17" w:rsidRDefault="002E2263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согласно</w:t>
            </w:r>
            <w:proofErr w:type="gramEnd"/>
            <w:r>
              <w:rPr>
                <w:sz w:val="20"/>
              </w:rPr>
              <w:t xml:space="preserve"> «Положению об аттестации оборудования, технологий и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материалов</w:t>
            </w:r>
            <w:proofErr w:type="gramEnd"/>
            <w:r>
              <w:rPr>
                <w:sz w:val="20"/>
              </w:rPr>
              <w:t xml:space="preserve"> в ПАО «</w:t>
            </w:r>
            <w:proofErr w:type="spellStart"/>
            <w:r>
              <w:rPr>
                <w:sz w:val="20"/>
              </w:rPr>
              <w:t>Россети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29"/>
              </w:rPr>
            </w:pPr>
          </w:p>
          <w:p w:rsidR="005F1F17" w:rsidRDefault="002E2263">
            <w:pPr>
              <w:pStyle w:val="TableParagraph"/>
              <w:spacing w:before="1"/>
              <w:ind w:left="301" w:right="291"/>
              <w:jc w:val="center"/>
              <w:rPr>
                <w:sz w:val="20"/>
              </w:rPr>
            </w:pPr>
            <w:r>
              <w:rPr>
                <w:sz w:val="20"/>
              </w:rPr>
              <w:t>Да, на дату поставки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688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6.2.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протоколов</w:t>
            </w:r>
          </w:p>
          <w:p w:rsidR="005F1F17" w:rsidRDefault="002E2263">
            <w:pPr>
              <w:pStyle w:val="TableParagraph"/>
              <w:spacing w:before="4" w:line="228" w:lineRule="exact"/>
              <w:ind w:left="110" w:right="548"/>
              <w:rPr>
                <w:sz w:val="20"/>
              </w:rPr>
            </w:pPr>
            <w:proofErr w:type="gramStart"/>
            <w:r>
              <w:rPr>
                <w:sz w:val="20"/>
              </w:rPr>
              <w:t>сертификационных</w:t>
            </w:r>
            <w:proofErr w:type="gramEnd"/>
            <w:r>
              <w:rPr>
                <w:sz w:val="20"/>
              </w:rPr>
              <w:t xml:space="preserve"> и заводских испытаний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6.3.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ГОСТ Р МЭК 60896-2-99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1655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6"/>
              <w:rPr>
                <w:sz w:val="17"/>
              </w:rPr>
            </w:pPr>
          </w:p>
          <w:p w:rsidR="005F1F17" w:rsidRDefault="002E2263">
            <w:pPr>
              <w:pStyle w:val="TableParagraph"/>
              <w:ind w:left="104" w:right="94"/>
              <w:jc w:val="center"/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tabs>
                <w:tab w:val="left" w:pos="1772"/>
              </w:tabs>
              <w:ind w:left="110" w:right="128"/>
              <w:jc w:val="both"/>
              <w:rPr>
                <w:sz w:val="24"/>
              </w:rPr>
            </w:pPr>
            <w:r>
              <w:rPr>
                <w:sz w:val="24"/>
              </w:rPr>
              <w:t>Наличие продукции в официальных отраслевых реестрах</w:t>
            </w:r>
            <w:r>
              <w:rPr>
                <w:sz w:val="24"/>
              </w:rPr>
              <w:tab/>
              <w:t>отечественной продукции,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опубликованных</w:t>
            </w:r>
          </w:p>
          <w:p w:rsidR="005F1F17" w:rsidRDefault="002E2263">
            <w:pPr>
              <w:pStyle w:val="TableParagraph"/>
              <w:spacing w:line="270" w:lineRule="atLeast"/>
              <w:ind w:left="110" w:right="13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информационных ресурсах </w:t>
            </w:r>
            <w:proofErr w:type="spellStart"/>
            <w:r>
              <w:rPr>
                <w:sz w:val="24"/>
              </w:rPr>
              <w:t>Минпромторга</w:t>
            </w:r>
            <w:proofErr w:type="spellEnd"/>
            <w:r>
              <w:rPr>
                <w:sz w:val="24"/>
              </w:rPr>
              <w:t xml:space="preserve"> России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6"/>
              </w:rPr>
            </w:pPr>
          </w:p>
          <w:p w:rsidR="005F1F17" w:rsidRDefault="005F1F17">
            <w:pPr>
              <w:pStyle w:val="TableParagraph"/>
              <w:spacing w:before="6"/>
              <w:rPr>
                <w:sz w:val="33"/>
              </w:rPr>
            </w:pPr>
          </w:p>
          <w:p w:rsidR="005F1F17" w:rsidRDefault="002E2263">
            <w:pPr>
              <w:pStyle w:val="TableParagraph"/>
              <w:ind w:left="302" w:right="291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230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2" w:line="20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7. Маркировка, упаковка, транспортировка, условия хранения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37" w:lineRule="auto"/>
              <w:ind w:left="110" w:right="90"/>
              <w:rPr>
                <w:sz w:val="20"/>
              </w:rPr>
            </w:pPr>
            <w:r>
              <w:rPr>
                <w:sz w:val="20"/>
              </w:rPr>
              <w:t>Маркировка, упаковка, консервация по ГОСТ 14192-96, ГОСТ 23216-78 и</w:t>
            </w:r>
          </w:p>
          <w:p w:rsidR="005F1F17" w:rsidRDefault="002E2263">
            <w:pPr>
              <w:pStyle w:val="TableParagraph"/>
              <w:spacing w:before="1"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ГОСТ 15150-69 (да/нет)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Условия транспортирования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304" w:right="291"/>
              <w:jc w:val="center"/>
              <w:rPr>
                <w:sz w:val="20"/>
              </w:rPr>
            </w:pPr>
            <w:r>
              <w:rPr>
                <w:sz w:val="20"/>
              </w:rPr>
              <w:t>Автотранспорт + требования</w:t>
            </w:r>
          </w:p>
          <w:p w:rsidR="005F1F17" w:rsidRDefault="002E2263">
            <w:pPr>
              <w:pStyle w:val="TableParagraph"/>
              <w:spacing w:line="214" w:lineRule="exact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п.7.5.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7.3.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Наличие «шок-индикатора» на</w:t>
            </w:r>
          </w:p>
          <w:p w:rsidR="005F1F17" w:rsidRDefault="002E2263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транспортной</w:t>
            </w:r>
            <w:proofErr w:type="gramEnd"/>
            <w:r>
              <w:rPr>
                <w:sz w:val="20"/>
              </w:rPr>
              <w:t xml:space="preserve"> упаковке для контроля условий транспортировки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114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7"/>
              <w:rPr>
                <w:sz w:val="17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7.4.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ind w:left="110" w:right="187"/>
              <w:rPr>
                <w:sz w:val="20"/>
              </w:rPr>
            </w:pPr>
            <w:r>
              <w:rPr>
                <w:sz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единиц</w:t>
            </w:r>
            <w:proofErr w:type="gramEnd"/>
            <w:r>
              <w:rPr>
                <w:sz w:val="20"/>
              </w:rPr>
              <w:t>, ЗИП, год, не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7"/>
              <w:rPr>
                <w:sz w:val="17"/>
              </w:rPr>
            </w:pPr>
          </w:p>
          <w:p w:rsidR="005F1F17" w:rsidRDefault="002E2263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1379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7.5.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В процессе транспортирования и</w:t>
            </w:r>
          </w:p>
          <w:p w:rsidR="005F1F17" w:rsidRDefault="002E2263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хранения</w:t>
            </w:r>
            <w:proofErr w:type="gramEnd"/>
            <w:r>
              <w:rPr>
                <w:sz w:val="20"/>
              </w:rPr>
              <w:t xml:space="preserve"> оборудование должно быть законсервировано и приняты меры</w:t>
            </w:r>
          </w:p>
          <w:p w:rsidR="005F1F17" w:rsidRDefault="002E2263">
            <w:pPr>
              <w:pStyle w:val="TableParagraph"/>
              <w:spacing w:before="1"/>
              <w:ind w:left="110" w:right="466"/>
              <w:rPr>
                <w:sz w:val="20"/>
              </w:rPr>
            </w:pPr>
            <w:proofErr w:type="gramStart"/>
            <w:r>
              <w:rPr>
                <w:sz w:val="20"/>
              </w:rPr>
              <w:t>для</w:t>
            </w:r>
            <w:proofErr w:type="gramEnd"/>
            <w:r>
              <w:rPr>
                <w:sz w:val="20"/>
              </w:rPr>
              <w:t xml:space="preserve"> его защиты от механических повреждений и воздействия</w:t>
            </w:r>
          </w:p>
          <w:p w:rsidR="005F1F17" w:rsidRDefault="002E2263">
            <w:pPr>
              <w:pStyle w:val="TableParagraph"/>
              <w:spacing w:before="1" w:line="212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факторов</w:t>
            </w:r>
            <w:proofErr w:type="gramEnd"/>
            <w:r>
              <w:rPr>
                <w:sz w:val="20"/>
              </w:rPr>
              <w:t xml:space="preserve"> окружающей среды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</w:pPr>
          </w:p>
          <w:p w:rsidR="005F1F17" w:rsidRDefault="005F1F17">
            <w:pPr>
              <w:pStyle w:val="TableParagraph"/>
              <w:spacing w:before="8"/>
              <w:rPr>
                <w:sz w:val="27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229"/>
        </w:trPr>
        <w:tc>
          <w:tcPr>
            <w:tcW w:w="708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2" w:line="207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8 Приемка и шеф-монтажные работы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  <w:tr w:rsidR="005F1F17">
        <w:trPr>
          <w:trHeight w:val="69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8.1.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37" w:lineRule="auto"/>
              <w:ind w:left="110" w:right="136"/>
              <w:rPr>
                <w:sz w:val="20"/>
              </w:rPr>
            </w:pPr>
            <w:r>
              <w:rPr>
                <w:sz w:val="20"/>
              </w:rPr>
              <w:t>Монтаж оборудования выполняется с участием шеф-инженера</w:t>
            </w:r>
          </w:p>
          <w:p w:rsidR="005F1F17" w:rsidRDefault="002E2263">
            <w:pPr>
              <w:pStyle w:val="TableParagraph"/>
              <w:spacing w:before="1" w:line="214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производителя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spacing w:before="7"/>
              <w:rPr>
                <w:sz w:val="19"/>
              </w:rPr>
            </w:pPr>
          </w:p>
          <w:p w:rsidR="005F1F17" w:rsidRDefault="002E2263">
            <w:pPr>
              <w:pStyle w:val="TableParagraph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460"/>
        </w:trPr>
        <w:tc>
          <w:tcPr>
            <w:tcW w:w="555" w:type="dxa"/>
            <w:tcBorders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107" w:right="94"/>
              <w:jc w:val="center"/>
              <w:rPr>
                <w:sz w:val="20"/>
              </w:rPr>
            </w:pPr>
            <w:r>
              <w:rPr>
                <w:sz w:val="20"/>
              </w:rPr>
              <w:t>8.2.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Шеф-монтажные работы включены</w:t>
            </w:r>
          </w:p>
          <w:p w:rsidR="005F1F17" w:rsidRDefault="002E2263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стоимость оборудования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before="110"/>
              <w:ind w:left="304" w:right="288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20"/>
              </w:rPr>
            </w:pPr>
          </w:p>
        </w:tc>
      </w:tr>
      <w:tr w:rsidR="005F1F17">
        <w:trPr>
          <w:trHeight w:val="232"/>
        </w:trPr>
        <w:tc>
          <w:tcPr>
            <w:tcW w:w="70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2E2263">
            <w:pPr>
              <w:pStyle w:val="TableParagraph"/>
              <w:spacing w:line="212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9 Дополнительные требования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17" w:rsidRDefault="005F1F17">
            <w:pPr>
              <w:pStyle w:val="TableParagraph"/>
              <w:rPr>
                <w:sz w:val="16"/>
              </w:rPr>
            </w:pPr>
          </w:p>
        </w:tc>
      </w:tr>
    </w:tbl>
    <w:p w:rsidR="005F1F17" w:rsidRDefault="005F1F17">
      <w:pPr>
        <w:pStyle w:val="a3"/>
        <w:spacing w:before="10"/>
        <w:rPr>
          <w:sz w:val="15"/>
        </w:rPr>
      </w:pP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90"/>
        <w:ind w:hanging="425"/>
      </w:pPr>
      <w:r>
        <w:t>Общие</w:t>
      </w:r>
      <w:r>
        <w:rPr>
          <w:spacing w:val="-2"/>
        </w:rPr>
        <w:t xml:space="preserve"> </w:t>
      </w:r>
      <w:r>
        <w:t>требования.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line="275" w:lineRule="exact"/>
        <w:ind w:firstLine="709"/>
        <w:rPr>
          <w:sz w:val="24"/>
        </w:rPr>
      </w:pPr>
      <w:r>
        <w:rPr>
          <w:sz w:val="24"/>
        </w:rPr>
        <w:t>К поставке допускается оборудование, отвечающее следующим</w:t>
      </w:r>
      <w:r>
        <w:rPr>
          <w:spacing w:val="-10"/>
          <w:sz w:val="24"/>
        </w:rPr>
        <w:t xml:space="preserve"> </w:t>
      </w:r>
      <w:r>
        <w:rPr>
          <w:sz w:val="24"/>
        </w:rPr>
        <w:t>требованиям: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43" w:line="273" w:lineRule="auto"/>
        <w:ind w:right="115" w:firstLine="709"/>
        <w:jc w:val="both"/>
        <w:rPr>
          <w:sz w:val="24"/>
        </w:rPr>
      </w:pPr>
      <w:proofErr w:type="gramStart"/>
      <w:r>
        <w:rPr>
          <w:sz w:val="24"/>
        </w:rPr>
        <w:t>наличие</w:t>
      </w:r>
      <w:proofErr w:type="gramEnd"/>
      <w:r>
        <w:rPr>
          <w:sz w:val="24"/>
        </w:rPr>
        <w:t xml:space="preserve">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РФ;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8" w:line="273" w:lineRule="auto"/>
        <w:ind w:right="110" w:firstLine="709"/>
        <w:jc w:val="both"/>
        <w:rPr>
          <w:sz w:val="24"/>
        </w:rPr>
      </w:pPr>
      <w:proofErr w:type="gramStart"/>
      <w:r>
        <w:rPr>
          <w:sz w:val="24"/>
        </w:rPr>
        <w:t>для</w:t>
      </w:r>
      <w:proofErr w:type="gramEnd"/>
      <w:r>
        <w:rPr>
          <w:sz w:val="24"/>
        </w:rPr>
        <w:t xml:space="preserve"> российских производителей – наличие ТУ, подтверждающих соответствие техническим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line="276" w:lineRule="auto"/>
        <w:ind w:right="112" w:firstLine="709"/>
        <w:jc w:val="both"/>
        <w:rPr>
          <w:sz w:val="24"/>
        </w:rPr>
      </w:pPr>
      <w:proofErr w:type="gramStart"/>
      <w:r>
        <w:rPr>
          <w:sz w:val="24"/>
        </w:rPr>
        <w:t>поставляемое</w:t>
      </w:r>
      <w:proofErr w:type="gramEnd"/>
      <w:r>
        <w:rPr>
          <w:sz w:val="24"/>
        </w:rPr>
        <w:t xml:space="preserve">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>» на дату поставки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или,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4"/>
          <w:sz w:val="24"/>
        </w:rPr>
        <w:t xml:space="preserve"> </w:t>
      </w:r>
      <w:r>
        <w:rPr>
          <w:sz w:val="24"/>
        </w:rPr>
        <w:t>исключения,</w:t>
      </w:r>
      <w:r>
        <w:rPr>
          <w:spacing w:val="-13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допуску оборудования, материалов и систем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 Центр» с решением о допуске к</w:t>
      </w:r>
      <w:r>
        <w:rPr>
          <w:spacing w:val="-40"/>
          <w:sz w:val="24"/>
        </w:rPr>
        <w:t xml:space="preserve"> </w:t>
      </w:r>
      <w:r>
        <w:rPr>
          <w:sz w:val="24"/>
        </w:rPr>
        <w:t>применению</w:t>
      </w:r>
    </w:p>
    <w:p w:rsidR="005F1F17" w:rsidRDefault="005F1F17">
      <w:pPr>
        <w:spacing w:line="276" w:lineRule="auto"/>
        <w:jc w:val="both"/>
        <w:rPr>
          <w:sz w:val="24"/>
        </w:rPr>
        <w:sectPr w:rsidR="005F1F17">
          <w:pgSz w:w="11910" w:h="16840"/>
          <w:pgMar w:top="920" w:right="740" w:bottom="280" w:left="940" w:header="710" w:footer="0" w:gutter="0"/>
          <w:cols w:space="720"/>
        </w:sectPr>
      </w:pPr>
    </w:p>
    <w:p w:rsidR="005F1F17" w:rsidRDefault="005F1F17">
      <w:pPr>
        <w:pStyle w:val="a3"/>
        <w:spacing w:before="4"/>
        <w:rPr>
          <w:sz w:val="12"/>
        </w:rPr>
      </w:pPr>
    </w:p>
    <w:p w:rsidR="005F1F17" w:rsidRDefault="002E2263">
      <w:pPr>
        <w:pStyle w:val="a3"/>
        <w:spacing w:before="90" w:line="276" w:lineRule="auto"/>
        <w:ind w:left="192" w:right="116"/>
        <w:jc w:val="both"/>
      </w:pPr>
      <w:proofErr w:type="gramStart"/>
      <w:r>
        <w:t>не</w:t>
      </w:r>
      <w:proofErr w:type="gramEnd"/>
      <w:r>
        <w:t xml:space="preserve"> аттестованной продукции согласно пункту 1.5.5 Методики ПАО «</w:t>
      </w:r>
      <w:proofErr w:type="spellStart"/>
      <w:r>
        <w:t>Россети</w:t>
      </w:r>
      <w:proofErr w:type="spellEnd"/>
      <w:r>
        <w:t>» проведения проверки</w:t>
      </w:r>
      <w:r>
        <w:rPr>
          <w:spacing w:val="-7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(аттестации)</w:t>
      </w:r>
      <w:r>
        <w:rPr>
          <w:spacing w:val="-9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электросетевом</w:t>
      </w:r>
      <w:r>
        <w:rPr>
          <w:spacing w:val="-9"/>
        </w:rPr>
        <w:t xml:space="preserve"> </w:t>
      </w:r>
      <w:r>
        <w:t>комплексе (в случае поставки оборудования, технологий или материалов, подлежащих такой</w:t>
      </w:r>
      <w:r>
        <w:rPr>
          <w:spacing w:val="-33"/>
        </w:rPr>
        <w:t xml:space="preserve"> </w:t>
      </w:r>
      <w:r>
        <w:t>аттестации);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before="1" w:line="276" w:lineRule="auto"/>
        <w:ind w:right="109" w:firstLine="709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Победитель закупки на право заключения договора на поставку электротехнического оборудования для нужд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предложении.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before="2" w:line="276" w:lineRule="auto"/>
        <w:ind w:right="115" w:firstLine="709"/>
        <w:jc w:val="both"/>
        <w:rPr>
          <w:sz w:val="24"/>
        </w:rPr>
      </w:pPr>
      <w:r>
        <w:rPr>
          <w:sz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</w:t>
      </w:r>
      <w:r>
        <w:rPr>
          <w:spacing w:val="-22"/>
          <w:sz w:val="24"/>
        </w:rPr>
        <w:t xml:space="preserve"> </w:t>
      </w:r>
      <w:r>
        <w:rPr>
          <w:sz w:val="24"/>
        </w:rPr>
        <w:t>Р.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line="275" w:lineRule="exact"/>
        <w:ind w:firstLine="709"/>
        <w:rPr>
          <w:sz w:val="24"/>
        </w:rPr>
      </w:pPr>
      <w:r>
        <w:rPr>
          <w:sz w:val="24"/>
        </w:rPr>
        <w:t>Комплектность запасных частей, расходных 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принадлежностей.</w:t>
      </w:r>
    </w:p>
    <w:p w:rsidR="005F1F17" w:rsidRDefault="002E2263">
      <w:pPr>
        <w:pStyle w:val="a3"/>
        <w:spacing w:before="41" w:line="276" w:lineRule="auto"/>
        <w:ind w:left="192" w:right="112" w:firstLine="708"/>
        <w:jc w:val="both"/>
      </w:pPr>
      <w:r>
        <w:t>Поставщик должен предоставить комплект запасных частей, расходных материалов и принадлежностей</w:t>
      </w:r>
      <w:r>
        <w:rPr>
          <w:spacing w:val="-7"/>
        </w:rPr>
        <w:t xml:space="preserve"> </w:t>
      </w:r>
      <w:r>
        <w:t>(ЗИП).</w:t>
      </w:r>
      <w:r>
        <w:rPr>
          <w:spacing w:val="-9"/>
        </w:rPr>
        <w:t xml:space="preserve"> </w:t>
      </w:r>
      <w:r>
        <w:t>Объем</w:t>
      </w:r>
      <w:r>
        <w:rPr>
          <w:spacing w:val="-9"/>
        </w:rPr>
        <w:t xml:space="preserve"> </w:t>
      </w:r>
      <w:r>
        <w:t>запасных</w:t>
      </w:r>
      <w:r>
        <w:rPr>
          <w:spacing w:val="-6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гарантировать</w:t>
      </w:r>
      <w:r>
        <w:rPr>
          <w:spacing w:val="-6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требований по</w:t>
      </w:r>
      <w:r>
        <w:rPr>
          <w:spacing w:val="-12"/>
        </w:rPr>
        <w:t xml:space="preserve"> </w:t>
      </w:r>
      <w:r>
        <w:t>готовности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ремонтопригодности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</w:t>
      </w:r>
      <w:r>
        <w:rPr>
          <w:spacing w:val="-13"/>
        </w:rPr>
        <w:t xml:space="preserve"> </w:t>
      </w:r>
      <w:r>
        <w:t>гарантийного</w:t>
      </w:r>
      <w:r>
        <w:rPr>
          <w:spacing w:val="-12"/>
        </w:rPr>
        <w:t xml:space="preserve"> </w:t>
      </w:r>
      <w:r>
        <w:t>срока</w:t>
      </w:r>
      <w:r>
        <w:rPr>
          <w:spacing w:val="-13"/>
        </w:rPr>
        <w:t xml:space="preserve"> </w:t>
      </w:r>
      <w:r>
        <w:t>эксплуатации.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326"/>
        </w:tabs>
        <w:spacing w:before="1" w:line="276" w:lineRule="auto"/>
        <w:ind w:right="110" w:firstLine="709"/>
        <w:jc w:val="both"/>
        <w:rPr>
          <w:sz w:val="24"/>
        </w:rPr>
      </w:pPr>
      <w:r>
        <w:rPr>
          <w:sz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оборудования.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2"/>
        <w:ind w:hanging="425"/>
      </w:pPr>
      <w:r>
        <w:t>Гарантийные</w:t>
      </w:r>
      <w:r>
        <w:rPr>
          <w:spacing w:val="-3"/>
        </w:rPr>
        <w:t xml:space="preserve"> </w:t>
      </w:r>
      <w:r>
        <w:t>обязательства.</w:t>
      </w:r>
    </w:p>
    <w:p w:rsidR="005F1F17" w:rsidRDefault="002E2263">
      <w:pPr>
        <w:pStyle w:val="a3"/>
        <w:spacing w:line="276" w:lineRule="auto"/>
        <w:ind w:left="192" w:right="108" w:firstLine="708"/>
        <w:jc w:val="both"/>
      </w:pPr>
      <w: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</w:t>
      </w:r>
      <w:r>
        <w:rPr>
          <w:spacing w:val="-13"/>
        </w:rPr>
        <w:t xml:space="preserve"> </w:t>
      </w:r>
      <w:r>
        <w:t>дефекты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поставляемом</w:t>
      </w:r>
      <w:r>
        <w:rPr>
          <w:spacing w:val="-12"/>
        </w:rPr>
        <w:t xml:space="preserve"> </w:t>
      </w:r>
      <w:r>
        <w:t>оборудовании,</w:t>
      </w:r>
      <w:r>
        <w:rPr>
          <w:spacing w:val="-12"/>
        </w:rPr>
        <w:t xml:space="preserve"> </w:t>
      </w:r>
      <w:r>
        <w:t>материалах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выполняемых</w:t>
      </w:r>
      <w:r>
        <w:rPr>
          <w:spacing w:val="-10"/>
        </w:rPr>
        <w:t xml:space="preserve"> </w:t>
      </w:r>
      <w:r>
        <w:t>работах,</w:t>
      </w:r>
      <w:r>
        <w:rPr>
          <w:spacing w:val="-12"/>
        </w:rPr>
        <w:t xml:space="preserve"> </w:t>
      </w:r>
      <w:r>
        <w:t>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</w:t>
      </w:r>
      <w:r>
        <w:rPr>
          <w:spacing w:val="-6"/>
        </w:rPr>
        <w:t xml:space="preserve"> </w:t>
      </w:r>
      <w:r>
        <w:t>порядка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сроков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устранения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позднее</w:t>
      </w:r>
      <w:r>
        <w:rPr>
          <w:spacing w:val="-7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дней</w:t>
      </w:r>
      <w:r>
        <w:rPr>
          <w:spacing w:val="-5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</w:t>
      </w:r>
      <w:r>
        <w:rPr>
          <w:spacing w:val="-1"/>
        </w:rPr>
        <w:t xml:space="preserve"> </w:t>
      </w:r>
      <w:r>
        <w:t>условиях.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ind w:hanging="425"/>
      </w:pPr>
      <w:r>
        <w:t>Требования к надежности и живучести</w:t>
      </w:r>
      <w:r>
        <w:rPr>
          <w:spacing w:val="-5"/>
        </w:rPr>
        <w:t xml:space="preserve"> </w:t>
      </w:r>
      <w:r>
        <w:t>оборудования.</w:t>
      </w:r>
    </w:p>
    <w:p w:rsidR="005F1F17" w:rsidRDefault="002E2263">
      <w:pPr>
        <w:pStyle w:val="a3"/>
        <w:spacing w:line="276" w:lineRule="auto"/>
        <w:ind w:left="192" w:right="116" w:firstLine="708"/>
        <w:jc w:val="both"/>
      </w:pPr>
      <w:r>
        <w:t>Оборудование</w:t>
      </w:r>
      <w:r>
        <w:rPr>
          <w:spacing w:val="-13"/>
        </w:rPr>
        <w:t xml:space="preserve"> </w:t>
      </w:r>
      <w:r>
        <w:t>должно</w:t>
      </w:r>
      <w:r>
        <w:rPr>
          <w:spacing w:val="-14"/>
        </w:rPr>
        <w:t xml:space="preserve"> </w:t>
      </w:r>
      <w:r>
        <w:t>функционировать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непрерывном</w:t>
      </w:r>
      <w:r>
        <w:rPr>
          <w:spacing w:val="-12"/>
        </w:rPr>
        <w:t xml:space="preserve"> </w:t>
      </w:r>
      <w:r>
        <w:t>режиме</w:t>
      </w:r>
      <w:r>
        <w:rPr>
          <w:spacing w:val="-13"/>
        </w:rPr>
        <w:t xml:space="preserve"> </w:t>
      </w:r>
      <w:r>
        <w:t>круглосуточно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 установленного срока службы (до списания), который должен быть не менее 15</w:t>
      </w:r>
      <w:r>
        <w:rPr>
          <w:spacing w:val="-8"/>
        </w:rPr>
        <w:t xml:space="preserve"> </w:t>
      </w:r>
      <w:r>
        <w:t>лет.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line="240" w:lineRule="auto"/>
        <w:ind w:hanging="425"/>
      </w:pPr>
      <w:r>
        <w:t>Состав технической и эксплуатационной</w:t>
      </w:r>
      <w:r>
        <w:rPr>
          <w:spacing w:val="-4"/>
        </w:rPr>
        <w:t xml:space="preserve"> </w:t>
      </w:r>
      <w:r>
        <w:t>документации</w:t>
      </w:r>
    </w:p>
    <w:p w:rsidR="005F1F17" w:rsidRDefault="002E2263">
      <w:pPr>
        <w:pStyle w:val="a3"/>
        <w:spacing w:before="36" w:line="276" w:lineRule="auto"/>
        <w:ind w:left="192" w:right="106" w:firstLine="708"/>
        <w:jc w:val="both"/>
      </w:pPr>
      <w: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</w:t>
      </w:r>
    </w:p>
    <w:p w:rsidR="005F1F17" w:rsidRDefault="002E2263">
      <w:pPr>
        <w:pStyle w:val="a3"/>
        <w:spacing w:before="1" w:line="276" w:lineRule="auto"/>
        <w:ind w:left="192" w:right="117"/>
        <w:jc w:val="both"/>
      </w:pPr>
      <w:proofErr w:type="gramStart"/>
      <w:r>
        <w:t>монтажу</w:t>
      </w:r>
      <w:proofErr w:type="gramEnd"/>
      <w:r>
        <w:t>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5F1F17" w:rsidRDefault="002E2263">
      <w:pPr>
        <w:pStyle w:val="a3"/>
        <w:spacing w:before="2" w:line="276" w:lineRule="auto"/>
        <w:ind w:left="192" w:firstLine="852"/>
      </w:pPr>
      <w:r>
        <w:t>Предоставляемая Поставщиком техническая и эксплуатационная документация для каждого вида оборудования должна включать: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line="292" w:lineRule="exact"/>
        <w:ind w:firstLine="709"/>
        <w:rPr>
          <w:sz w:val="24"/>
        </w:rPr>
      </w:pPr>
      <w:proofErr w:type="gramStart"/>
      <w:r>
        <w:rPr>
          <w:sz w:val="24"/>
        </w:rPr>
        <w:t>сертификат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качества;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39"/>
        <w:ind w:firstLine="709"/>
        <w:rPr>
          <w:sz w:val="24"/>
        </w:rPr>
      </w:pPr>
      <w:proofErr w:type="gramStart"/>
      <w:r>
        <w:rPr>
          <w:sz w:val="24"/>
        </w:rPr>
        <w:t>паспорт</w:t>
      </w:r>
      <w:proofErr w:type="gramEnd"/>
      <w:r>
        <w:rPr>
          <w:sz w:val="24"/>
        </w:rPr>
        <w:t>;</w:t>
      </w: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42"/>
        <w:ind w:firstLine="709"/>
        <w:rPr>
          <w:sz w:val="24"/>
        </w:rPr>
      </w:pPr>
      <w:proofErr w:type="gramStart"/>
      <w:r>
        <w:rPr>
          <w:sz w:val="24"/>
        </w:rPr>
        <w:t>руководство</w:t>
      </w:r>
      <w:proofErr w:type="gramEnd"/>
      <w:r>
        <w:rPr>
          <w:sz w:val="24"/>
        </w:rPr>
        <w:t xml:space="preserve"> по</w:t>
      </w:r>
      <w:r>
        <w:rPr>
          <w:spacing w:val="-1"/>
          <w:sz w:val="24"/>
        </w:rPr>
        <w:t xml:space="preserve"> </w:t>
      </w:r>
      <w:r>
        <w:rPr>
          <w:sz w:val="24"/>
        </w:rPr>
        <w:t>эксплуатации;</w:t>
      </w:r>
    </w:p>
    <w:p w:rsidR="005F1F17" w:rsidRDefault="005F1F17">
      <w:pPr>
        <w:rPr>
          <w:sz w:val="24"/>
        </w:rPr>
        <w:sectPr w:rsidR="005F1F17">
          <w:pgSz w:w="11910" w:h="16840"/>
          <w:pgMar w:top="920" w:right="740" w:bottom="280" w:left="940" w:header="710" w:footer="0" w:gutter="0"/>
          <w:cols w:space="720"/>
        </w:sectPr>
      </w:pPr>
    </w:p>
    <w:p w:rsidR="005F1F17" w:rsidRDefault="005F1F17">
      <w:pPr>
        <w:pStyle w:val="a3"/>
        <w:spacing w:before="5"/>
        <w:rPr>
          <w:sz w:val="11"/>
        </w:rPr>
      </w:pPr>
    </w:p>
    <w:p w:rsidR="005F1F17" w:rsidRDefault="002E2263">
      <w:pPr>
        <w:pStyle w:val="a4"/>
        <w:numPr>
          <w:ilvl w:val="0"/>
          <w:numId w:val="1"/>
        </w:numPr>
        <w:tabs>
          <w:tab w:val="left" w:pos="1187"/>
        </w:tabs>
        <w:spacing w:before="100"/>
        <w:ind w:firstLine="709"/>
        <w:rPr>
          <w:sz w:val="24"/>
        </w:rPr>
      </w:pPr>
      <w:r>
        <w:rPr>
          <w:sz w:val="24"/>
        </w:rPr>
        <w:t>ЗИП в соответствии с прилагаемой к оборудованию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ведомостью.</w:t>
      </w:r>
    </w:p>
    <w:p w:rsidR="005F1F17" w:rsidRDefault="002E2263">
      <w:pPr>
        <w:pStyle w:val="2"/>
        <w:numPr>
          <w:ilvl w:val="0"/>
          <w:numId w:val="4"/>
        </w:numPr>
        <w:tabs>
          <w:tab w:val="left" w:pos="1325"/>
          <w:tab w:val="left" w:pos="1326"/>
        </w:tabs>
        <w:spacing w:before="45" w:line="240" w:lineRule="auto"/>
        <w:ind w:hanging="425"/>
      </w:pPr>
      <w:r>
        <w:t>Дополнительные</w:t>
      </w:r>
      <w:r>
        <w:rPr>
          <w:spacing w:val="-1"/>
        </w:rPr>
        <w:t xml:space="preserve"> </w:t>
      </w:r>
      <w:r>
        <w:t>требования.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469"/>
          <w:tab w:val="left" w:pos="1470"/>
        </w:tabs>
        <w:spacing w:before="38" w:line="276" w:lineRule="auto"/>
        <w:ind w:right="115" w:firstLine="709"/>
        <w:rPr>
          <w:sz w:val="24"/>
        </w:rPr>
      </w:pPr>
      <w:r>
        <w:rPr>
          <w:sz w:val="24"/>
        </w:rPr>
        <w:t>Наличие в заводской документации информации по условиям и срокам хранения, обеспечивающим заводскую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гарантию.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469"/>
          <w:tab w:val="left" w:pos="1470"/>
        </w:tabs>
        <w:spacing w:line="276" w:lineRule="auto"/>
        <w:ind w:right="114" w:firstLine="709"/>
        <w:rPr>
          <w:sz w:val="24"/>
        </w:rPr>
      </w:pPr>
      <w:r>
        <w:rPr>
          <w:sz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продукцию.</w:t>
      </w:r>
    </w:p>
    <w:p w:rsidR="005F1F17" w:rsidRDefault="002E2263">
      <w:pPr>
        <w:pStyle w:val="a4"/>
        <w:numPr>
          <w:ilvl w:val="1"/>
          <w:numId w:val="4"/>
        </w:numPr>
        <w:tabs>
          <w:tab w:val="left" w:pos="1469"/>
          <w:tab w:val="left" w:pos="1470"/>
        </w:tabs>
        <w:spacing w:before="1" w:line="276" w:lineRule="auto"/>
        <w:ind w:right="104" w:firstLine="709"/>
        <w:rPr>
          <w:sz w:val="24"/>
        </w:rPr>
      </w:pPr>
      <w:r>
        <w:rPr>
          <w:sz w:val="24"/>
        </w:rPr>
        <w:t xml:space="preserve">В стоимость должны быть включены: доставка до склада, </w:t>
      </w:r>
      <w:proofErr w:type="gramStart"/>
      <w:r>
        <w:rPr>
          <w:sz w:val="24"/>
        </w:rPr>
        <w:t>шеф-монтаж</w:t>
      </w:r>
      <w:proofErr w:type="gramEnd"/>
      <w:r>
        <w:rPr>
          <w:sz w:val="24"/>
        </w:rPr>
        <w:t xml:space="preserve"> и шеф- наладка (при требовании завода-изготовителя для сохранения заводской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гарантии).</w:t>
      </w:r>
    </w:p>
    <w:p w:rsidR="005F1F17" w:rsidRDefault="005F1F17">
      <w:pPr>
        <w:pStyle w:val="a3"/>
        <w:rPr>
          <w:sz w:val="20"/>
        </w:rPr>
      </w:pPr>
    </w:p>
    <w:p w:rsidR="005F1F17" w:rsidRDefault="005F1F17">
      <w:pPr>
        <w:pStyle w:val="a3"/>
        <w:rPr>
          <w:sz w:val="20"/>
        </w:rPr>
      </w:pPr>
    </w:p>
    <w:p w:rsidR="005F1F17" w:rsidRDefault="005F1F1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05"/>
        <w:gridCol w:w="3904"/>
      </w:tblGrid>
      <w:tr w:rsidR="005F1F17">
        <w:trPr>
          <w:trHeight w:val="287"/>
        </w:trPr>
        <w:tc>
          <w:tcPr>
            <w:tcW w:w="4805" w:type="dxa"/>
          </w:tcPr>
          <w:p w:rsidR="005F1F17" w:rsidRDefault="002E2263">
            <w:pPr>
              <w:pStyle w:val="TableParagraph"/>
              <w:spacing w:line="26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Начальник СПС УВС</w:t>
            </w:r>
          </w:p>
        </w:tc>
        <w:tc>
          <w:tcPr>
            <w:tcW w:w="3904" w:type="dxa"/>
          </w:tcPr>
          <w:p w:rsidR="005F1F17" w:rsidRDefault="002E2263">
            <w:pPr>
              <w:pStyle w:val="TableParagraph"/>
              <w:spacing w:line="267" w:lineRule="exact"/>
              <w:ind w:left="2003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С.Н. </w:t>
            </w:r>
            <w:proofErr w:type="spellStart"/>
            <w:r>
              <w:rPr>
                <w:b/>
                <w:sz w:val="26"/>
              </w:rPr>
              <w:t>Трушкин</w:t>
            </w:r>
            <w:proofErr w:type="spellEnd"/>
          </w:p>
        </w:tc>
      </w:tr>
    </w:tbl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rPr>
          <w:sz w:val="26"/>
        </w:rPr>
      </w:pPr>
    </w:p>
    <w:p w:rsidR="005F1F17" w:rsidRDefault="005F1F17">
      <w:pPr>
        <w:pStyle w:val="a3"/>
        <w:spacing w:before="7"/>
        <w:rPr>
          <w:sz w:val="29"/>
        </w:rPr>
      </w:pPr>
    </w:p>
    <w:p w:rsidR="005F1F17" w:rsidRDefault="002E2263">
      <w:pPr>
        <w:ind w:left="192" w:right="8991"/>
        <w:rPr>
          <w:sz w:val="16"/>
        </w:rPr>
      </w:pPr>
      <w:r>
        <w:rPr>
          <w:sz w:val="16"/>
        </w:rPr>
        <w:t>Саввин В.А. (4832) 67 25 55</w:t>
      </w:r>
    </w:p>
    <w:sectPr w:rsidR="005F1F17">
      <w:pgSz w:w="11910" w:h="16840"/>
      <w:pgMar w:top="920" w:right="740" w:bottom="280" w:left="9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114" w:rsidRDefault="00831114">
      <w:r>
        <w:separator/>
      </w:r>
    </w:p>
  </w:endnote>
  <w:endnote w:type="continuationSeparator" w:id="0">
    <w:p w:rsidR="00831114" w:rsidRDefault="0083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114" w:rsidRDefault="00831114">
      <w:r>
        <w:separator/>
      </w:r>
    </w:p>
  </w:footnote>
  <w:footnote w:type="continuationSeparator" w:id="0">
    <w:p w:rsidR="00831114" w:rsidRDefault="00831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F17" w:rsidRDefault="00940BF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3812540</wp:posOffset>
              </wp:positionH>
              <wp:positionV relativeFrom="page">
                <wp:posOffset>438150</wp:posOffset>
              </wp:positionV>
              <wp:extent cx="114300" cy="165735"/>
              <wp:effectExtent l="254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1F17" w:rsidRDefault="002E226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7D76">
                            <w:rPr>
                              <w:noProof/>
                              <w:w w:val="99"/>
                              <w:sz w:val="20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0.2pt;margin-top:34.5pt;width:9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ta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Mpg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" filled="f" stroked="f">
              <v:textbox inset="0,0,0,0">
                <w:txbxContent>
                  <w:p w:rsidR="005F1F17" w:rsidRDefault="002E2263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7D76">
                      <w:rPr>
                        <w:noProof/>
                        <w:w w:val="99"/>
                        <w:sz w:val="20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21CCD"/>
    <w:multiLevelType w:val="hybridMultilevel"/>
    <w:tmpl w:val="50F6855A"/>
    <w:lvl w:ilvl="0" w:tplc="4E9887DC">
      <w:numFmt w:val="bullet"/>
      <w:lvlText w:val="–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F76192A">
      <w:numFmt w:val="bullet"/>
      <w:lvlText w:val="•"/>
      <w:lvlJc w:val="left"/>
      <w:pPr>
        <w:ind w:left="447" w:hanging="149"/>
      </w:pPr>
      <w:rPr>
        <w:rFonts w:hint="default"/>
        <w:lang w:val="ru-RU" w:eastAsia="ru-RU" w:bidi="ru-RU"/>
      </w:rPr>
    </w:lvl>
    <w:lvl w:ilvl="2" w:tplc="D842DAEA">
      <w:numFmt w:val="bullet"/>
      <w:lvlText w:val="•"/>
      <w:lvlJc w:val="left"/>
      <w:pPr>
        <w:ind w:left="775" w:hanging="149"/>
      </w:pPr>
      <w:rPr>
        <w:rFonts w:hint="default"/>
        <w:lang w:val="ru-RU" w:eastAsia="ru-RU" w:bidi="ru-RU"/>
      </w:rPr>
    </w:lvl>
    <w:lvl w:ilvl="3" w:tplc="CBDE9D40">
      <w:numFmt w:val="bullet"/>
      <w:lvlText w:val="•"/>
      <w:lvlJc w:val="left"/>
      <w:pPr>
        <w:ind w:left="1103" w:hanging="149"/>
      </w:pPr>
      <w:rPr>
        <w:rFonts w:hint="default"/>
        <w:lang w:val="ru-RU" w:eastAsia="ru-RU" w:bidi="ru-RU"/>
      </w:rPr>
    </w:lvl>
    <w:lvl w:ilvl="4" w:tplc="423EC062">
      <w:numFmt w:val="bullet"/>
      <w:lvlText w:val="•"/>
      <w:lvlJc w:val="left"/>
      <w:pPr>
        <w:ind w:left="1431" w:hanging="149"/>
      </w:pPr>
      <w:rPr>
        <w:rFonts w:hint="default"/>
        <w:lang w:val="ru-RU" w:eastAsia="ru-RU" w:bidi="ru-RU"/>
      </w:rPr>
    </w:lvl>
    <w:lvl w:ilvl="5" w:tplc="2610BB78">
      <w:numFmt w:val="bullet"/>
      <w:lvlText w:val="•"/>
      <w:lvlJc w:val="left"/>
      <w:pPr>
        <w:ind w:left="1759" w:hanging="149"/>
      </w:pPr>
      <w:rPr>
        <w:rFonts w:hint="default"/>
        <w:lang w:val="ru-RU" w:eastAsia="ru-RU" w:bidi="ru-RU"/>
      </w:rPr>
    </w:lvl>
    <w:lvl w:ilvl="6" w:tplc="714257D2">
      <w:numFmt w:val="bullet"/>
      <w:lvlText w:val="•"/>
      <w:lvlJc w:val="left"/>
      <w:pPr>
        <w:ind w:left="2087" w:hanging="149"/>
      </w:pPr>
      <w:rPr>
        <w:rFonts w:hint="default"/>
        <w:lang w:val="ru-RU" w:eastAsia="ru-RU" w:bidi="ru-RU"/>
      </w:rPr>
    </w:lvl>
    <w:lvl w:ilvl="7" w:tplc="A3BAB3EA">
      <w:numFmt w:val="bullet"/>
      <w:lvlText w:val="•"/>
      <w:lvlJc w:val="left"/>
      <w:pPr>
        <w:ind w:left="2415" w:hanging="149"/>
      </w:pPr>
      <w:rPr>
        <w:rFonts w:hint="default"/>
        <w:lang w:val="ru-RU" w:eastAsia="ru-RU" w:bidi="ru-RU"/>
      </w:rPr>
    </w:lvl>
    <w:lvl w:ilvl="8" w:tplc="BFC2FA72">
      <w:numFmt w:val="bullet"/>
      <w:lvlText w:val="•"/>
      <w:lvlJc w:val="left"/>
      <w:pPr>
        <w:ind w:left="2743" w:hanging="149"/>
      </w:pPr>
      <w:rPr>
        <w:rFonts w:hint="default"/>
        <w:lang w:val="ru-RU" w:eastAsia="ru-RU" w:bidi="ru-RU"/>
      </w:rPr>
    </w:lvl>
  </w:abstractNum>
  <w:abstractNum w:abstractNumId="1">
    <w:nsid w:val="41174373"/>
    <w:multiLevelType w:val="hybridMultilevel"/>
    <w:tmpl w:val="B6CC3930"/>
    <w:lvl w:ilvl="0" w:tplc="3264A54E">
      <w:numFmt w:val="bullet"/>
      <w:lvlText w:val=""/>
      <w:lvlJc w:val="left"/>
      <w:pPr>
        <w:ind w:left="1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CF0747A">
      <w:numFmt w:val="bullet"/>
      <w:lvlText w:val="•"/>
      <w:lvlJc w:val="left"/>
      <w:pPr>
        <w:ind w:left="1202" w:hanging="286"/>
      </w:pPr>
      <w:rPr>
        <w:rFonts w:hint="default"/>
        <w:lang w:val="ru-RU" w:eastAsia="ru-RU" w:bidi="ru-RU"/>
      </w:rPr>
    </w:lvl>
    <w:lvl w:ilvl="2" w:tplc="F900360E">
      <w:numFmt w:val="bullet"/>
      <w:lvlText w:val="•"/>
      <w:lvlJc w:val="left"/>
      <w:pPr>
        <w:ind w:left="2205" w:hanging="286"/>
      </w:pPr>
      <w:rPr>
        <w:rFonts w:hint="default"/>
        <w:lang w:val="ru-RU" w:eastAsia="ru-RU" w:bidi="ru-RU"/>
      </w:rPr>
    </w:lvl>
    <w:lvl w:ilvl="3" w:tplc="00E6D360">
      <w:numFmt w:val="bullet"/>
      <w:lvlText w:val="•"/>
      <w:lvlJc w:val="left"/>
      <w:pPr>
        <w:ind w:left="3207" w:hanging="286"/>
      </w:pPr>
      <w:rPr>
        <w:rFonts w:hint="default"/>
        <w:lang w:val="ru-RU" w:eastAsia="ru-RU" w:bidi="ru-RU"/>
      </w:rPr>
    </w:lvl>
    <w:lvl w:ilvl="4" w:tplc="92AEB4E4">
      <w:numFmt w:val="bullet"/>
      <w:lvlText w:val="•"/>
      <w:lvlJc w:val="left"/>
      <w:pPr>
        <w:ind w:left="4210" w:hanging="286"/>
      </w:pPr>
      <w:rPr>
        <w:rFonts w:hint="default"/>
        <w:lang w:val="ru-RU" w:eastAsia="ru-RU" w:bidi="ru-RU"/>
      </w:rPr>
    </w:lvl>
    <w:lvl w:ilvl="5" w:tplc="044E9468">
      <w:numFmt w:val="bullet"/>
      <w:lvlText w:val="•"/>
      <w:lvlJc w:val="left"/>
      <w:pPr>
        <w:ind w:left="5213" w:hanging="286"/>
      </w:pPr>
      <w:rPr>
        <w:rFonts w:hint="default"/>
        <w:lang w:val="ru-RU" w:eastAsia="ru-RU" w:bidi="ru-RU"/>
      </w:rPr>
    </w:lvl>
    <w:lvl w:ilvl="6" w:tplc="D5ACB664">
      <w:numFmt w:val="bullet"/>
      <w:lvlText w:val="•"/>
      <w:lvlJc w:val="left"/>
      <w:pPr>
        <w:ind w:left="6215" w:hanging="286"/>
      </w:pPr>
      <w:rPr>
        <w:rFonts w:hint="default"/>
        <w:lang w:val="ru-RU" w:eastAsia="ru-RU" w:bidi="ru-RU"/>
      </w:rPr>
    </w:lvl>
    <w:lvl w:ilvl="7" w:tplc="9E34A828">
      <w:numFmt w:val="bullet"/>
      <w:lvlText w:val="•"/>
      <w:lvlJc w:val="left"/>
      <w:pPr>
        <w:ind w:left="7218" w:hanging="286"/>
      </w:pPr>
      <w:rPr>
        <w:rFonts w:hint="default"/>
        <w:lang w:val="ru-RU" w:eastAsia="ru-RU" w:bidi="ru-RU"/>
      </w:rPr>
    </w:lvl>
    <w:lvl w:ilvl="8" w:tplc="A53C66B4">
      <w:numFmt w:val="bullet"/>
      <w:lvlText w:val="•"/>
      <w:lvlJc w:val="left"/>
      <w:pPr>
        <w:ind w:left="8221" w:hanging="286"/>
      </w:pPr>
      <w:rPr>
        <w:rFonts w:hint="default"/>
        <w:lang w:val="ru-RU" w:eastAsia="ru-RU" w:bidi="ru-RU"/>
      </w:rPr>
    </w:lvl>
  </w:abstractNum>
  <w:abstractNum w:abstractNumId="2">
    <w:nsid w:val="44D56110"/>
    <w:multiLevelType w:val="multilevel"/>
    <w:tmpl w:val="91AAC26A"/>
    <w:lvl w:ilvl="0">
      <w:start w:val="1"/>
      <w:numFmt w:val="decimal"/>
      <w:lvlText w:val="%1."/>
      <w:lvlJc w:val="left"/>
      <w:pPr>
        <w:ind w:left="1326" w:hanging="432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92" w:hanging="629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09" w:hanging="62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99" w:hanging="62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88" w:hanging="62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62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68" w:hanging="62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57" w:hanging="62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47" w:hanging="629"/>
      </w:pPr>
      <w:rPr>
        <w:rFonts w:hint="default"/>
        <w:lang w:val="ru-RU" w:eastAsia="ru-RU" w:bidi="ru-RU"/>
      </w:rPr>
    </w:lvl>
  </w:abstractNum>
  <w:abstractNum w:abstractNumId="3">
    <w:nsid w:val="464D2BF1"/>
    <w:multiLevelType w:val="hybridMultilevel"/>
    <w:tmpl w:val="00C4AAB2"/>
    <w:lvl w:ilvl="0" w:tplc="171CF46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E48F7A2">
      <w:numFmt w:val="bullet"/>
      <w:lvlText w:val="•"/>
      <w:lvlJc w:val="left"/>
      <w:pPr>
        <w:ind w:left="400" w:hanging="120"/>
      </w:pPr>
      <w:rPr>
        <w:rFonts w:hint="default"/>
        <w:lang w:val="ru-RU" w:eastAsia="ru-RU" w:bidi="ru-RU"/>
      </w:rPr>
    </w:lvl>
    <w:lvl w:ilvl="2" w:tplc="C3F07050">
      <w:numFmt w:val="bullet"/>
      <w:lvlText w:val="•"/>
      <w:lvlJc w:val="left"/>
      <w:pPr>
        <w:ind w:left="701" w:hanging="120"/>
      </w:pPr>
      <w:rPr>
        <w:rFonts w:hint="default"/>
        <w:lang w:val="ru-RU" w:eastAsia="ru-RU" w:bidi="ru-RU"/>
      </w:rPr>
    </w:lvl>
    <w:lvl w:ilvl="3" w:tplc="3D346388">
      <w:numFmt w:val="bullet"/>
      <w:lvlText w:val="•"/>
      <w:lvlJc w:val="left"/>
      <w:pPr>
        <w:ind w:left="1002" w:hanging="120"/>
      </w:pPr>
      <w:rPr>
        <w:rFonts w:hint="default"/>
        <w:lang w:val="ru-RU" w:eastAsia="ru-RU" w:bidi="ru-RU"/>
      </w:rPr>
    </w:lvl>
    <w:lvl w:ilvl="4" w:tplc="F5DEF51E">
      <w:numFmt w:val="bullet"/>
      <w:lvlText w:val="•"/>
      <w:lvlJc w:val="left"/>
      <w:pPr>
        <w:ind w:left="1303" w:hanging="120"/>
      </w:pPr>
      <w:rPr>
        <w:rFonts w:hint="default"/>
        <w:lang w:val="ru-RU" w:eastAsia="ru-RU" w:bidi="ru-RU"/>
      </w:rPr>
    </w:lvl>
    <w:lvl w:ilvl="5" w:tplc="431E607E">
      <w:numFmt w:val="bullet"/>
      <w:lvlText w:val="•"/>
      <w:lvlJc w:val="left"/>
      <w:pPr>
        <w:ind w:left="1604" w:hanging="120"/>
      </w:pPr>
      <w:rPr>
        <w:rFonts w:hint="default"/>
        <w:lang w:val="ru-RU" w:eastAsia="ru-RU" w:bidi="ru-RU"/>
      </w:rPr>
    </w:lvl>
    <w:lvl w:ilvl="6" w:tplc="22C2EFF6">
      <w:numFmt w:val="bullet"/>
      <w:lvlText w:val="•"/>
      <w:lvlJc w:val="left"/>
      <w:pPr>
        <w:ind w:left="1904" w:hanging="120"/>
      </w:pPr>
      <w:rPr>
        <w:rFonts w:hint="default"/>
        <w:lang w:val="ru-RU" w:eastAsia="ru-RU" w:bidi="ru-RU"/>
      </w:rPr>
    </w:lvl>
    <w:lvl w:ilvl="7" w:tplc="5A363B36">
      <w:numFmt w:val="bullet"/>
      <w:lvlText w:val="•"/>
      <w:lvlJc w:val="left"/>
      <w:pPr>
        <w:ind w:left="2205" w:hanging="120"/>
      </w:pPr>
      <w:rPr>
        <w:rFonts w:hint="default"/>
        <w:lang w:val="ru-RU" w:eastAsia="ru-RU" w:bidi="ru-RU"/>
      </w:rPr>
    </w:lvl>
    <w:lvl w:ilvl="8" w:tplc="0BA65924">
      <w:numFmt w:val="bullet"/>
      <w:lvlText w:val="•"/>
      <w:lvlJc w:val="left"/>
      <w:pPr>
        <w:ind w:left="2506" w:hanging="12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F17"/>
    <w:rsid w:val="000C616C"/>
    <w:rsid w:val="00134947"/>
    <w:rsid w:val="001B31E5"/>
    <w:rsid w:val="002E2263"/>
    <w:rsid w:val="00517EF2"/>
    <w:rsid w:val="005F1F17"/>
    <w:rsid w:val="00831114"/>
    <w:rsid w:val="00940BF5"/>
    <w:rsid w:val="00D017AD"/>
    <w:rsid w:val="00F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83239E-2FB8-4199-AF36-1BC7A731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5582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spacing w:before="3" w:line="275" w:lineRule="exact"/>
      <w:ind w:left="1326" w:hanging="42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2" w:firstLine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Саввин Владимир Анатольевич</cp:lastModifiedBy>
  <cp:revision>3</cp:revision>
  <cp:lastPrinted>2023-08-04T08:22:00Z</cp:lastPrinted>
  <dcterms:created xsi:type="dcterms:W3CDTF">2023-10-05T05:08:00Z</dcterms:created>
  <dcterms:modified xsi:type="dcterms:W3CDTF">2023-10-06T05:57:00Z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2023-08-03T00:00:00Z</vt:filetime>
  </property>
</Properties>
</file>